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E8" w:rsidRPr="00865B6B" w:rsidRDefault="00922A38" w:rsidP="00865B6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DA4E39"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C298A" wp14:editId="26125BBE">
                <wp:simplePos x="0" y="0"/>
                <wp:positionH relativeFrom="margin">
                  <wp:posOffset>4279900</wp:posOffset>
                </wp:positionH>
                <wp:positionV relativeFrom="page">
                  <wp:posOffset>266700</wp:posOffset>
                </wp:positionV>
                <wp:extent cx="2053590" cy="29464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A38" w:rsidRPr="00DA4E39" w:rsidRDefault="00922A38" w:rsidP="00922A38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4E39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 xml:space="preserve">รหัส : </w:t>
                            </w:r>
                            <w:r w:rsidR="00B610E8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  <w:t>PSMTESAN2566</w:t>
                            </w:r>
                            <w:r w:rsidR="001456A7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  <w:t>-</w:t>
                            </w:r>
                            <w:r w:rsidR="00921B25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7pt;margin-top:21pt;width:161.7pt;height:2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" stroked="f">
                <v:textbox>
                  <w:txbxContent>
                    <w:p w:rsidR="00922A38" w:rsidRPr="00DA4E39" w:rsidRDefault="00922A38" w:rsidP="00922A38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4E39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 xml:space="preserve">รหัส : </w:t>
                      </w:r>
                      <w:r w:rsidR="00B610E8"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  <w:t>PSMTESAN2566</w:t>
                      </w:r>
                      <w:r w:rsidR="001456A7"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  <w:t>-</w:t>
                      </w:r>
                      <w:r w:rsidR="00921B25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XX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D40A0" w:rsidRPr="004D40A0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ดาราศาสตร์สำหรับนักเรียนที่มีความบกพร่องทางการเรียนรู้ </w:t>
      </w:r>
      <w:r w:rsidR="004D40A0" w:rsidRPr="004D40A0">
        <w:rPr>
          <w:rFonts w:ascii="TH SarabunPSK" w:hAnsi="TH SarabunPSK" w:cs="TH SarabunPSK"/>
          <w:b/>
          <w:bCs/>
          <w:color w:val="0070C0"/>
          <w:sz w:val="36"/>
          <w:szCs w:val="36"/>
        </w:rPr>
        <w:t>“</w:t>
      </w:r>
      <w:proofErr w:type="spellStart"/>
      <w:r w:rsidR="004D40A0" w:rsidRPr="004D40A0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เดอะ</w:t>
      </w:r>
      <w:proofErr w:type="spellEnd"/>
      <w:r w:rsidR="004D40A0" w:rsidRPr="004D40A0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สตาร์ ค้นฟ้าคว้าดาว</w:t>
      </w:r>
      <w:r w:rsidR="004D40A0" w:rsidRPr="004D40A0">
        <w:rPr>
          <w:rFonts w:ascii="TH SarabunPSK" w:hAnsi="TH SarabunPSK" w:cs="TH SarabunPSK"/>
          <w:b/>
          <w:bCs/>
          <w:color w:val="0070C0"/>
          <w:sz w:val="36"/>
          <w:szCs w:val="36"/>
        </w:rPr>
        <w:t>”</w:t>
      </w:r>
    </w:p>
    <w:p w:rsidR="00922A38" w:rsidRPr="00DA4E39" w:rsidRDefault="00922A38" w:rsidP="00647C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E1DAE" w:rsidRPr="00DA4E39" w:rsidRDefault="001456A7" w:rsidP="00922A38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นายศักดิ์อนันต์  </w:t>
      </w:r>
      <w:proofErr w:type="spellStart"/>
      <w:r>
        <w:rPr>
          <w:rFonts w:ascii="TH SarabunPSK" w:hAnsi="TH SarabunPSK" w:cs="TH SarabunPSK" w:hint="cs"/>
          <w:sz w:val="28"/>
          <w:cs/>
        </w:rPr>
        <w:t>อนันต</w:t>
      </w:r>
      <w:proofErr w:type="spellEnd"/>
      <w:r>
        <w:rPr>
          <w:rFonts w:ascii="TH SarabunPSK" w:hAnsi="TH SarabunPSK" w:cs="TH SarabunPSK" w:hint="cs"/>
          <w:sz w:val="28"/>
          <w:cs/>
        </w:rPr>
        <w:t>สุข</w:t>
      </w:r>
    </w:p>
    <w:p w:rsidR="001456A7" w:rsidRPr="00DA4E39" w:rsidRDefault="001456A7" w:rsidP="001456A7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โรงเรียนนารายณ์คำผงวิทยา จังหวัดสุรินทร์</w:t>
      </w:r>
    </w:p>
    <w:p w:rsidR="006E1DAE" w:rsidRPr="00DA4E39" w:rsidRDefault="001456A7" w:rsidP="00922A38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นวัตกรรมการจัดการเรียนรู้ สาขาวิชาโลก ดาราศาสตร์และอวกาศ</w:t>
      </w:r>
      <w:r w:rsidR="00865B6B">
        <w:rPr>
          <w:rFonts w:ascii="TH SarabunPSK" w:hAnsi="TH SarabunPSK" w:cs="TH SarabunPSK"/>
          <w:sz w:val="28"/>
          <w:cs/>
        </w:rPr>
        <w:t xml:space="preserve"> </w:t>
      </w:r>
    </w:p>
    <w:p w:rsidR="006E1DAE" w:rsidRPr="00865B6B" w:rsidRDefault="004D40A0" w:rsidP="00922A38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9sakanan@gmail.com</w:t>
      </w: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บทคัดย่อ</w:t>
      </w:r>
      <w:r w:rsidR="00A228C7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4D40A0" w:rsidRPr="004D40A0" w:rsidRDefault="004D40A0" w:rsidP="004D40A0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การวิจัยครั้งนี้ มีวัตถุประสงค์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เพื่อ (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>1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 ออกแบบกิจกรรม</w:t>
      </w:r>
      <w:proofErr w:type="spellStart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เดอะ</w:t>
      </w:r>
      <w:proofErr w:type="spellEnd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สตาร์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ค้นฟ้าคว้าดาว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ที่ช่วยเสริมสร้างศักยภาพการเรียนรู้วิทยาศาสตร์ของนักเรียนที่มีความบกพร่องทางการเรียนรู้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ระดับชั้นมัธยมศึกษาปีที่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>2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>2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 ศึกษาศักยภาพการเรียนรู้วิทยาศาสตร์ของนักเรียนที่มีความบกพร่องทางการเรียนรู้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ระดับชั้นมัธยมศึกษาปีที่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หลังการเรียนรู้ด้วยกิจกรรม</w:t>
      </w:r>
      <w:proofErr w:type="spellStart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เดอะ</w:t>
      </w:r>
      <w:proofErr w:type="spellEnd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สตาร์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ค้นฟ้าคว้าดาว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>3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 ศึกษาความพึงพอใจของนักเรียนที่มีความบกพร่องทางการเรียนรู้ที่มีต่อกิจกรรม</w:t>
      </w:r>
      <w:proofErr w:type="spellStart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เดอะ</w:t>
      </w:r>
      <w:proofErr w:type="spellEnd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สตาร์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ค้นฟ้าคว้าดาว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กลุ่ม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เป้าหมายที่ทำการศึกษา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 นักเรียน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ที่มีความบกพร่องทางการเรียนรู้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ระดับชั้นมัธยมศึกษาปีที่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>2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ปีการศึกษา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2561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โรงเรียน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นารายณ์คำผงวิทยา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จังหวัดสุรินทร์ จำนวน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37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คน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ซึ่งได้มาโดยการเลือกแบบเจาะจง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เครื่องมือที่ใช้ ได้แก่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(1)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กิจกรรม</w:t>
      </w:r>
      <w:proofErr w:type="spellStart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เดอะ</w:t>
      </w:r>
      <w:proofErr w:type="spellEnd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สตาร์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ค้นฟ้าคว้าดาว จำนวน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>6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กิจกรรม ได้แก่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วันเกิดของฉัน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ดวงดาวของฉัน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2)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ราศีเกิดของฉัน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กลุ่มดาวของฉัน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3)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ดวงฤกษ์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วันเกิดและราศีเกิดของฉัน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4)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ภาพวาดดวงดาวในใจฉัน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5)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ปฏิบัติการสร้างแผนที่ดาว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6)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ปฏิบัติการค้นฟ้า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คว้าดาว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 (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2)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แบบสอบถามความพึงพอใจของนักเรียนที่มีความบกพร่องทางการเรียนรู้ที่มีต่อกิจกรรม</w:t>
      </w:r>
      <w:proofErr w:type="spellStart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เดอะ</w:t>
      </w:r>
      <w:proofErr w:type="spellEnd"/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สตาร์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ค้นฟ้าคว้าดาว</w:t>
      </w:r>
      <w:r w:rsidRPr="004D40A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40A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วิเคราะห์ข้อมูลโดยการตีความตามศักยภาพการเรียนรู้ และใช้ค่าเฉลี่ย และส่วนเบี่ยงเบนมาตรฐาน </w:t>
      </w:r>
      <w:r w:rsidRPr="004D40A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ผลการวิจัยสรุปดังนี้</w:t>
      </w:r>
    </w:p>
    <w:p w:rsidR="004D40A0" w:rsidRPr="004D40A0" w:rsidRDefault="004D40A0" w:rsidP="004D40A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D40A0">
        <w:rPr>
          <w:rFonts w:ascii="TH SarabunPSK" w:eastAsia="Calibri" w:hAnsi="TH SarabunPSK" w:cs="TH SarabunPSK"/>
          <w:sz w:val="32"/>
          <w:szCs w:val="32"/>
        </w:rPr>
        <w:tab/>
        <w:t>1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กิจกรรม</w:t>
      </w:r>
      <w:proofErr w:type="spellStart"/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เดอะ</w:t>
      </w:r>
      <w:proofErr w:type="spellEnd"/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สตาร์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ค้นฟ้าคว้าดาว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ที่ผู้วิจัยสร้างขึ้นมีความเหมาะสมที่จะใช้จัดกิจกรรมเพื่อเสริมสร้างศักยภาพการเรียนรู้วิทยาศาสตร์ สำหรับนักเรียนที่มีความบกพร่องทางการเรียนรู้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เพราะเป็นกิจกรรมทางดาราศาสตร์ขั้นพื้นฐานที่ช่วยสนับสนุนการอ่าน การเขียน การใช้ตัวเลข ที่สัมพันธ์กับบริบททางสังคมวัฒนธรรม ผ่านการสังเกตการณ์ท้องฟ้าจริงและใช้เทคโนโลยีสารสนเทศสนับสนุนการเรียนรู้</w:t>
      </w:r>
    </w:p>
    <w:p w:rsidR="004D40A0" w:rsidRPr="004D40A0" w:rsidRDefault="004D40A0" w:rsidP="004D40A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D40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D40A0">
        <w:rPr>
          <w:rFonts w:ascii="TH SarabunPSK" w:eastAsia="Calibri" w:hAnsi="TH SarabunPSK" w:cs="TH SarabunPSK"/>
          <w:sz w:val="32"/>
          <w:szCs w:val="32"/>
        </w:rPr>
        <w:t>2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. นักเรียนทุกคน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สามารถเรียนรู้วิทยาศาสตร์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และสร้างสรรค์ผลงานผ่านการเขียน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การใช้ตัวเลขได้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ในคุณภาพระดับดี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และนำความรู้จากการทำกิจกรรมทุกกิจกรรมมาใช้สร้างสรรค์ผลงานได้ การทำกิจกรรมรายบุคคล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นักเรียนมีความมุ่งมั่นและตั้งใจในการทำกิจกรรมอย่างดี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แต่ในการทำกิจกรรมกลุ่ม จะมีนักเรียนที่รับผิดชอบทำชิ้นงานกลุ่มละ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/>
          <w:sz w:val="32"/>
          <w:szCs w:val="32"/>
        </w:rPr>
        <w:t>2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4D40A0">
        <w:rPr>
          <w:rFonts w:ascii="TH SarabunPSK" w:eastAsia="Calibri" w:hAnsi="TH SarabunPSK" w:cs="TH SarabunPSK"/>
          <w:sz w:val="32"/>
          <w:szCs w:val="32"/>
        </w:rPr>
        <w:t>3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ส่วนที่เหลือจะหยอ</w:t>
      </w:r>
      <w:bookmarkStart w:id="0" w:name="_GoBack"/>
      <w:bookmarkEnd w:id="0"/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กล้อเล่นกันเสียงดัง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ทำให้การควบคุมชั้นเรียนเป็นไปด้วยความยากลำบาก</w:t>
      </w:r>
    </w:p>
    <w:p w:rsidR="00647C06" w:rsidRPr="00DA4E39" w:rsidRDefault="004D40A0" w:rsidP="004D40A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D40A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Pr="004D40A0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ต่อกิจกรรม</w:t>
      </w:r>
      <w:proofErr w:type="spellStart"/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เดอะ</w:t>
      </w:r>
      <w:proofErr w:type="spellEnd"/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 xml:space="preserve">สตาร์ ค้นฟ้าความดาว ในระดับมาก </w:t>
      </w:r>
      <w:r w:rsidRPr="004D40A0">
        <w:rPr>
          <w:rFonts w:ascii="TH SarabunPSK" w:eastAsia="Calibri" w:hAnsi="TH SarabunPSK" w:cs="TH SarabunPSK"/>
          <w:sz w:val="32"/>
          <w:szCs w:val="32"/>
        </w:rPr>
        <w:t>(</w:t>
      </w:r>
      <w:r>
        <w:rPr>
          <w:rFonts w:ascii="Angsana New" w:eastAsia="Calibri" w:hAnsi="Angsana New" w:cs="Cordia New"/>
          <w:noProof/>
          <w:position w:val="-6"/>
          <w:sz w:val="32"/>
          <w:szCs w:val="32"/>
        </w:rPr>
        <w:drawing>
          <wp:inline distT="0" distB="0" distL="0" distR="0">
            <wp:extent cx="127000" cy="222250"/>
            <wp:effectExtent l="0" t="0" r="635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0A0">
        <w:rPr>
          <w:rFonts w:ascii="TH SarabunPSK" w:eastAsia="Calibri" w:hAnsi="TH SarabunPSK" w:cs="TH SarabunPSK"/>
          <w:sz w:val="32"/>
          <w:szCs w:val="32"/>
        </w:rPr>
        <w:t>=3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D40A0">
        <w:rPr>
          <w:rFonts w:ascii="TH SarabunPSK" w:eastAsia="Calibri" w:hAnsi="TH SarabunPSK" w:cs="TH SarabunPSK"/>
          <w:sz w:val="32"/>
          <w:szCs w:val="32"/>
        </w:rPr>
        <w:t>98, S.D. =</w:t>
      </w:r>
      <w:r w:rsidRPr="004D40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0.17)</w:t>
      </w:r>
    </w:p>
    <w:p w:rsidR="00647C06" w:rsidRPr="00DA4E39" w:rsidRDefault="00647C06" w:rsidP="00647C0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E1DAE" w:rsidRPr="00DA4E39" w:rsidRDefault="006E1DAE" w:rsidP="00647C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คำสำคัญ</w:t>
      </w:r>
      <w:r w:rsidRPr="00DA4E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2038">
        <w:rPr>
          <w:rFonts w:ascii="TH SarabunPSK" w:hAnsi="TH SarabunPSK" w:cs="TH SarabunPSK" w:hint="cs"/>
          <w:sz w:val="32"/>
          <w:szCs w:val="32"/>
          <w:cs/>
        </w:rPr>
        <w:t>ค้นฟ้าคว้าดาว</w:t>
      </w:r>
      <w:r w:rsidR="00182038" w:rsidRPr="0018203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82038" w:rsidRPr="00182038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="00182038" w:rsidRPr="00182038">
        <w:rPr>
          <w:rFonts w:ascii="TH SarabunPSK" w:hAnsi="TH SarabunPSK" w:cs="TH SarabunPSK"/>
          <w:sz w:val="32"/>
          <w:szCs w:val="32"/>
          <w:cs/>
        </w:rPr>
        <w:t>สตาร์ ค้นฟ้าคว้าดาว</w:t>
      </w:r>
      <w:r w:rsidR="00182038" w:rsidRPr="00182038">
        <w:rPr>
          <w:rFonts w:ascii="TH SarabunPSK" w:hAnsi="TH SarabunPSK" w:cs="TH SarabunPSK"/>
          <w:sz w:val="32"/>
          <w:szCs w:val="32"/>
        </w:rPr>
        <w:t xml:space="preserve"> </w:t>
      </w:r>
      <w:r w:rsidR="00182038" w:rsidRPr="00182038">
        <w:rPr>
          <w:rFonts w:ascii="TH SarabunPSK" w:hAnsi="TH SarabunPSK" w:cs="TH SarabunPSK"/>
          <w:sz w:val="32"/>
          <w:szCs w:val="32"/>
          <w:cs/>
        </w:rPr>
        <w:t>ดาราศาสตร์สำหรับนักเรียนเรียนรวม</w:t>
      </w: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lastRenderedPageBreak/>
        <w:t>ที่มา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การศึกษาเป็นกระบวนการส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คัญในการพัฒนาประเทศเพ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ื่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อให้ประชาชนมีคุณภาพ หากคนส่วนใหญ่ในประเทศมีคุณภาพแล้ว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ย่อมส่งผลต่อการพัฒนาประเทศให้เจริญก้าวหน้าในที่สุด และกระแสสังคมที่เปลี่ยนแปลงไปอย่างรวดเร็ว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รัฐต้องตระหนักถึงความส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คัญในการพัฒนาบุคลากรชองชาติ ในทุก ๆ ด้าน ด้วยการวางรากฐานทางการศึกษา ในการพัฒนาทรัพยากรมนุษย์ให้มีคุณภาพนั้นต้องเริ่มต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งแต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ว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ยเด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กซ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งถ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ื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อเป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นทร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พยากรและเป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นก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ล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ญท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จะช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วยพ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ฒนาชาติในอนาคต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กคนจ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งควรได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รับการพัฒนาให้มีความรู้ตามศักยภาพของแต่ละบุคคล ตลอดจนการได้รับสิทธิข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นพ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ื้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นฐานและคุ้มครอง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โดยค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นึงถึงความต้องการพ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ื้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นฐานของเด็กเป็นส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คัญ ไม่ว่าจะเป็นเด็กท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มีความต้องการพิเศษหรือด้อยโอกาสในลักษณะใดก็ตาม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ซ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งหลักสิทธิมนุษยชนสากลมนุษย์ทุกคนย่อมมีความเสมอภาค และมีโอกาสเท่าเทียมกันท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จะด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รงชีวิตในสังคมได้อย่างมีความสุขพร้อมท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ได้รับการศึกษาและประกอบอาชีพรวมถึงการอยู่ร่วมกับชุมชนที่ตนเองอาศัยโดยไม่ถูกแบ่งแยกว่าเป็นบุคคลที่มีความต้องการพิเศษ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หรับการจ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ดการศึกษาของไทยใช้หลักการจ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ดการศึกษาตลอดช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วิต บุคคลมีส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ทธ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และโอกาสเสมอก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นในการร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บการศ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กษาข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นพ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ื้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นฐานไม่น้อยกว่า 12 ปี 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รัฐต้องจัดให้อย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างท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วถ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 และมีค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ณภาพโดยไม่เสียค่าใช้จ่าย ทั้งนี้มีการจัดการศึกษา 3 รูปแบบ คือ การศึกษาในระบบ การศึกษานอกระบบ และการศึกษาตามอัธยาศัย ในการจัดการศึกษาน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นต้องยึดผู้เรียนเป็นส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คัญ ผู้เรียนทุกคนพัฒนาตนเองได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ตามศ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กยภาพรวมถ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งบุคคลท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ความบกพร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องในด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านต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าง ๆ จากแนวความค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ดเก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ยวก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บการจัดการศึกษาและการด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เนินการจัดการศึกษาตามพระราชบัญญัติการศึกษาแห่งชาติ กระทรวงศึกษาธิการ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ซ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ึ่ง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เป็นกระทรวงหลักในการด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เนินงานเกี่ยวกับการจัดการศึกษาของประเทศ ได้ให้ความส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คัญเกี่ยวกับการจัดการศึกษา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สำ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หรับบุคคลที่มีความต้องการพิเศษต่าง ๆ โดยด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เนินการเกี่ยวกับคนพิการ และได้ประกาศให้ 2542 เป็นปีแห่งคนพิการ ซึ่งจ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แนกประเภทพิการเป็น 9 ประเภท เพื่อสะดวกในการจัดเข้าเรียนและข้อตกลงท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ชัดเจนว่าคนพิการใดเหมาะสมท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จะเข้าเรียนในโรงเรียนสอนคนพิการโดยเฉพาะหรือเข้าเรียนร่วมได้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(บุญยิ่ง สายเมฆ และคณะ,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2555)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การจัดการเรียนร่วมเป็นการจัดการศึกษาให้เด็กที่มีความต้องการพิเศษเรียนร่วมกับเด็กปกติ โดยส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นักงานคณะกรรมการการศึกษาแห่งชาติ ได้จัดการทดลองการจัดการเรียนร่วมในโรงเรียนปกติเป็นครั้งแรกเมื่อปี พ.ศ. 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2500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และดำเนินการเรื่อยมาจนถึงปัจจุบัน และโรงเรียนนารายณ์คำผงวิทยา จังหวัดสุรินทร์ สังกัดสำนักงานเขตพื้นที่การศึกษา มัธยมศึกษาเขต 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33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เป็นหนึ่งในจำนวนโรงเรียนต้นแบบจัดการศึกษาแบบเรียนร่วม/เรียนรวม ของจังหวัดสุรินทร์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20B5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จากการคัดกรองนักเรียนโรงเรียนนารายณ์คำผงวิทยา ประจำปีการศึกษา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25</w:t>
      </w:r>
      <w:r w:rsidR="009D4267">
        <w:rPr>
          <w:rFonts w:ascii="TH SarabunPSK" w:eastAsia="Times New Roman" w:hAnsi="TH SarabunPSK" w:cs="TH SarabunPSK"/>
          <w:sz w:val="32"/>
          <w:szCs w:val="32"/>
        </w:rPr>
        <w:t>60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พบว่า ในระดับชั้นมัธยมศึกษาปีที่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1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มีนักเรียนที่มีความบกพร่องทางการเรียนรู้ (ด้านการอ่าน การเขียน และการคิดคำนวณ) จำนวน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37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และต่อเนื่องมาใน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ต้น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ปีการศึกษา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25</w:t>
      </w:r>
      <w:r w:rsidR="009D4267">
        <w:rPr>
          <w:rFonts w:ascii="TH SarabunPSK" w:eastAsia="Times New Roman" w:hAnsi="TH SarabunPSK" w:cs="TH SarabunPSK"/>
          <w:sz w:val="32"/>
          <w:szCs w:val="32"/>
        </w:rPr>
        <w:t>61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นักเรียนกลุ่มดังกล่าว ศึกษาในระดับมัธยมศึกษาปีที่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2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และเรียนรวมอยู่ในชั้นเรียนกับนักเรียนทั่วไป ทั้งนี้ จากการสะท้อนผลการจัดกิจกรรมการเรียนรู้ของครูในรายวิชาวิทยาศาสตร์พบว่า เมื่อมีการให้นักเรียนในชั้นทำกิจกรรมกลุ่มแล้ว นักเรียนที่มีความบกพร่องทางการเรียนรู้จะมี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ส่วนร่วมในกิจกรรมกลุ่มในระดับที่น้อยมาก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ประกอบกับ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การแสวงหารูปแบบและวิธีการด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เนินการจัดการเรียนร่วม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เพื่อพัฒนาคุณภาพการศึกษา สำหรับนักเรียนที่มีความบกพร่องทางการเรียนรู้ ในสถานศึกษาข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ั้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นพ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ื้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นฐาน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แบบใหม่ๆ นับเป็นสิ่งสำคัญ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เป็นอย่างย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ิ่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เพราะในช่วงที่ผ่านมา การพัฒนานักเรียนที่มีความบกพร่องทางการเรียนรู้ ด้านการอ่าน การเขียน และการคิดคำนวณ จะเน้นการพัฒนาผ่านวิชาภาษาไทย (การอ่าน การเขียน การสะกดคำ) และคณิตศาสตร์ (ตัวเลข และการคิดคำนวณ) เป็นหลัก ผู้วิจัยมีความเห็นว่า การ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พัฒนานักเรียนที่มีความบกพร่องทางการเรียนรู้ ด้านการอ่าน การเขียน และการคิดคำนวณ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สามารถทำได้ผ่านกิจกรรมทางวิทยาศาสตร์และการใช้เทคโนโลยีเป็นเครื่องมือสนับสนุนการเรียนรู้ 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ab/>
        <w:t>ด้วยเหตุที่ผู้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วิจัย ซึ่งเป็นครูผู้สอนฟิสิกส์และดาราศาสตร์ และเป็นครูที่ได้รับมอบหมายให้ปฏิบัติหน้าที่ส่งเสริมการจัดการศึกษาเรียนร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วมของโรงเรียน จึงน้อมนำพระราชดำรัสของสมเด็จพระเทพรัตนราชสุดาฯ สยามบรมราชกุมารี มาเป็นหลักในการ พัฒนาองค์ความรู้ในการจัดกิจกรรมการเรียนการสอนวิทยาศาสตร์ (สาระการเรียนรู้ดาราศาสตร์) ที่ตอบสนองต่อการเรียนรู้ของนักเรียนที่มีความบกพร่องด้านการอ่าน การเขียนและการคิดคำนวณ เปิดโอกาสให้นักเรียนได้พัฒนาการเรียนรู้ ฝึกฝนทักษะและกระบวนการคิดทางด้านวิทยาศาสตร์และเทคโนโลยีผ่านกิจกรรมการเรียนรู้ที่ตอบสนองต่อศักยภาพในการเรียนรู้ของแต่ละคน ตลอดจนเพื่อเปิดโอกาสให้ผู้วิจัย ได้เรียนรู้เทคนิคและกระบวนการถ่ายทอดความรู้ทางด้านวิทยาศาสตร์และเทคโนโลยีที่เหมาะสมกับนักเรียนที่มีความบกพร่องทางการเรียนรู้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ซ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ึ่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เป็นการสนองนโยบายการก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หนดแผนกลยุทธ์ของกระทรวง</w:t>
      </w:r>
      <w:r w:rsidR="000A7C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ศึกษาธิการท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จะน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ไปสู่การจัดการจัดการเรียนร่วมในสถานศึกษาให้มีประสิทธิภาพต่อไป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อีกด้วย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ผู้วิจัยจึงสนใจที่จะ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ออกแบบและ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จัดกิจกรรม</w:t>
      </w:r>
      <w:proofErr w:type="spellStart"/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เดอะ</w:t>
      </w:r>
      <w:proofErr w:type="spellEnd"/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สตาร์ ค้นฟ้าคว้าดาว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พัฒนาความสามารถในการเรียนรู้ หรือ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เสริมสร้างศักยภาพการเรียนรู้ (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Scaffolding)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สำหรับกลุ่มนักเรียนที่มีความบกพร่องทางการเรียนรู้เหล่านี้</w:t>
      </w:r>
    </w:p>
    <w:p w:rsidR="00647C06" w:rsidRPr="00DA4E39" w:rsidRDefault="00647C06" w:rsidP="00647C0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วัตถุประสงค์ของการวิจัย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</w:rPr>
        <w:t>2.1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เพื่อออกแบบกิจกรรม</w:t>
      </w:r>
      <w:proofErr w:type="spellStart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สตาร์ ค้นฟ้าคว้าดาว ที่ช่วยเส</w:t>
      </w:r>
      <w:r w:rsidR="000A7CA7">
        <w:rPr>
          <w:rFonts w:ascii="TH SarabunPSK" w:eastAsia="Times New Roman" w:hAnsi="TH SarabunPSK" w:cs="TH SarabunPSK"/>
          <w:sz w:val="32"/>
          <w:szCs w:val="32"/>
          <w:cs/>
        </w:rPr>
        <w:t>ริมสร้างศักยภาพการเรียนรู้วิทยา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ศาสตร์ของนักเรียนที่มีความบกพร่องทางการเรียนรู้ ระดับชั้นมัธยมศึกษาปีที่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2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</w:rPr>
        <w:t>2.2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เพื่อศึกษาศักยภาพการเรียนรู้วิทยาศาสตร์ของนักเรียนที่มีความบกพร่องทางการเรียนรู้ ระดับชั้นมัธยมศึกษาปีที่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2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หลังการเรียนรู้ด้วยกิจกรรม</w:t>
      </w:r>
      <w:proofErr w:type="spellStart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สตาร์ ค้นฟ้าคว้าดาว 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</w:rPr>
        <w:t>2.3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เพื่อศึกษาความพึงพอใจของนักเรียนที่มีความบกพร่องทางการเรียนรู้ที่มีต่อกิจกรรม</w:t>
      </w:r>
      <w:proofErr w:type="spellStart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สตาร์ </w:t>
      </w:r>
      <w:r w:rsidR="000A7CA7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ค้นฟ้าคว้าดาว</w:t>
      </w:r>
    </w:p>
    <w:p w:rsidR="00647C06" w:rsidRPr="00DA4E39" w:rsidRDefault="00647C06" w:rsidP="00647C0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ตัวแปรที่ใช้ในการวิจัย</w:t>
      </w:r>
      <w:r w:rsidR="00A228C7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020B5E" w:rsidRPr="00020B5E" w:rsidRDefault="00020B5E" w:rsidP="00020B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hAnsi="TH SarabunPSK" w:cs="TH SarabunPSK"/>
          <w:sz w:val="32"/>
          <w:szCs w:val="32"/>
          <w:cs/>
        </w:rPr>
        <w:t>1) ตัวแปรอิสระ คือ กิจกรรม</w:t>
      </w:r>
      <w:proofErr w:type="spellStart"/>
      <w:r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hAnsi="TH SarabunPSK" w:cs="TH SarabunPSK"/>
          <w:sz w:val="32"/>
          <w:szCs w:val="32"/>
          <w:cs/>
        </w:rPr>
        <w:t xml:space="preserve">สตาร์ ค้นฟ้าคว้าดาว </w:t>
      </w:r>
    </w:p>
    <w:p w:rsidR="00647C06" w:rsidRDefault="00020B5E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0B5E">
        <w:rPr>
          <w:rFonts w:ascii="TH SarabunPSK" w:hAnsi="TH SarabunPSK" w:cs="TH SarabunPSK"/>
          <w:sz w:val="32"/>
          <w:szCs w:val="32"/>
          <w:cs/>
        </w:rPr>
        <w:lastRenderedPageBreak/>
        <w:t>2) ตัวแปรตาม คือ ศักยภาพการเรียนรู้วิทยาศาสตร์ของนักเรียนที่มีความบกพร่องทางการเรียนรู้ และความพึงพอใจของนักเรียนที่มีความบกพร่องทางการเรียนรู้ที่มีต่อกิจกรรม</w:t>
      </w:r>
      <w:proofErr w:type="spellStart"/>
      <w:r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hAnsi="TH SarabunPSK" w:cs="TH SarabunPSK"/>
          <w:sz w:val="32"/>
          <w:szCs w:val="32"/>
          <w:cs/>
        </w:rPr>
        <w:t>สตาร์ ค้นฟ้าคว้าดาว</w:t>
      </w:r>
    </w:p>
    <w:p w:rsidR="009D4267" w:rsidRPr="00DA4E39" w:rsidRDefault="009D4267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เครื่องมือที่ใช้ในการวิจัย</w:t>
      </w:r>
      <w:r w:rsidR="00A228C7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020B5E" w:rsidRPr="00020B5E" w:rsidRDefault="00020B5E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0B5E">
        <w:rPr>
          <w:rFonts w:ascii="TH SarabunPSK" w:hAnsi="TH SarabunPSK" w:cs="TH SarabunPSK"/>
          <w:sz w:val="32"/>
          <w:szCs w:val="32"/>
          <w:cs/>
        </w:rPr>
        <w:t>ในการทำวิจัยครั้งนี้ ผู้วิจัยได้สร้างเครื่องมือสำหรับการวิจัย จำนวน 2 รายการ ดังนี้</w:t>
      </w:r>
    </w:p>
    <w:p w:rsidR="00020B5E" w:rsidRPr="000A14CA" w:rsidRDefault="00020B5E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hAnsi="TH SarabunPSK" w:cs="TH SarabunPSK"/>
          <w:sz w:val="32"/>
          <w:szCs w:val="32"/>
          <w:cs/>
        </w:rPr>
        <w:t>1. กิจกรรม</w:t>
      </w:r>
      <w:proofErr w:type="spellStart"/>
      <w:r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hAnsi="TH SarabunPSK" w:cs="TH SarabunPSK"/>
          <w:sz w:val="32"/>
          <w:szCs w:val="32"/>
          <w:cs/>
        </w:rPr>
        <w:t>สตาร์ ค้นฟ้าคว้าดาว จำนวน 6 รายการ</w:t>
      </w:r>
      <w:r w:rsidR="000A14CA">
        <w:rPr>
          <w:rFonts w:ascii="TH SarabunPSK" w:hAnsi="TH SarabunPSK" w:cs="TH SarabunPSK"/>
          <w:sz w:val="32"/>
          <w:szCs w:val="32"/>
        </w:rPr>
        <w:t xml:space="preserve"> </w:t>
      </w:r>
      <w:r w:rsidR="000A14CA">
        <w:rPr>
          <w:rFonts w:ascii="TH SarabunPSK" w:hAnsi="TH SarabunPSK" w:cs="TH SarabunPSK" w:hint="cs"/>
          <w:sz w:val="32"/>
          <w:szCs w:val="32"/>
          <w:cs/>
        </w:rPr>
        <w:t xml:space="preserve">รายการละ </w:t>
      </w:r>
      <w:r w:rsidR="000A14CA">
        <w:rPr>
          <w:rFonts w:ascii="TH SarabunPSK" w:hAnsi="TH SarabunPSK" w:cs="TH SarabunPSK"/>
          <w:sz w:val="32"/>
          <w:szCs w:val="32"/>
        </w:rPr>
        <w:t xml:space="preserve">1 </w:t>
      </w:r>
      <w:r w:rsidR="000A14CA">
        <w:rPr>
          <w:rFonts w:ascii="TH SarabunPSK" w:hAnsi="TH SarabunPSK" w:cs="TH SarabunPSK" w:hint="cs"/>
          <w:sz w:val="32"/>
          <w:szCs w:val="32"/>
          <w:cs/>
        </w:rPr>
        <w:t>ชั่วโมง ดังนี้</w:t>
      </w:r>
    </w:p>
    <w:p w:rsidR="00020B5E" w:rsidRPr="00020B5E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0B5E">
        <w:rPr>
          <w:rFonts w:ascii="TH SarabunPSK" w:hAnsi="TH SarabunPSK" w:cs="TH SarabunPSK"/>
          <w:sz w:val="32"/>
          <w:szCs w:val="32"/>
        </w:rPr>
        <w:t>-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020B5E">
        <w:rPr>
          <w:rFonts w:ascii="TH SarabunPSK" w:hAnsi="TH SarabunPSK" w:cs="TH SarabunPSK"/>
          <w:sz w:val="32"/>
          <w:szCs w:val="32"/>
        </w:rPr>
        <w:t>1</w:t>
      </w:r>
      <w:r w:rsidR="000A14CA">
        <w:rPr>
          <w:rFonts w:ascii="TH SarabunPSK" w:hAnsi="TH SarabunPSK" w:cs="TH SarabunPSK"/>
          <w:sz w:val="32"/>
          <w:szCs w:val="32"/>
          <w:cs/>
        </w:rPr>
        <w:t xml:space="preserve"> วันเกิดของฉัน ดวงดาวของฉัน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ผู้วิจัยออกแบบโดยมุ่งหวังให้ผู้เรียนใช้วันเกิดของตัวเอง เชื่อมโยงไปสู่ สีประจำวันเกิด ดาวเคราะห์ประจำวันเกิด (เช่น วันอังคาร ดาวเคราะห์ซึ่งเป็นที่มาของวันอังคาร คือ ดาวอังคาร เป็นต้น) และตัวเลขไทย ซึ่งในทางโหราศาสตร์ใช้แทนดวงดาวที่คนโบราณมองเห็นด้วยตาเปล่า (ดวงอาทิตย์ ดวงจันทร์ ดาวอังคาร ดาวพุธ ดาวพฤหัสบดี ดาวศุกร์ ดาวเสาร์) จากนั้น นักเรียนจะใช้โปรแกรม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Star Chart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Google Search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ในการค้นหาดาวดวงนั้นๆ และวาดภาพเพื่อเป็นตัวแทนความคิดของดวงดาวที่เกี่ยวข้องกับแต่ละวันในรอบสัปดาห์</w:t>
      </w:r>
      <w:r w:rsidR="000A14CA">
        <w:rPr>
          <w:rFonts w:ascii="TH SarabunPSK" w:hAnsi="TH SarabunPSK" w:cs="TH SarabunPSK"/>
          <w:sz w:val="32"/>
          <w:szCs w:val="32"/>
        </w:rPr>
        <w:t xml:space="preserve"> </w:t>
      </w:r>
    </w:p>
    <w:p w:rsidR="00020B5E" w:rsidRPr="00020B5E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0B5E">
        <w:rPr>
          <w:rFonts w:ascii="TH SarabunPSK" w:hAnsi="TH SarabunPSK" w:cs="TH SarabunPSK"/>
          <w:sz w:val="32"/>
          <w:szCs w:val="32"/>
        </w:rPr>
        <w:t>-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020B5E">
        <w:rPr>
          <w:rFonts w:ascii="TH SarabunPSK" w:hAnsi="TH SarabunPSK" w:cs="TH SarabunPSK"/>
          <w:sz w:val="32"/>
          <w:szCs w:val="32"/>
        </w:rPr>
        <w:t>2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4CA">
        <w:rPr>
          <w:rFonts w:ascii="TH SarabunPSK" w:hAnsi="TH SarabunPSK" w:cs="TH SarabunPSK"/>
          <w:sz w:val="32"/>
          <w:szCs w:val="32"/>
          <w:cs/>
        </w:rPr>
        <w:t xml:space="preserve">ราศีเกิดของฉัน กลุ่มดาวของฉัน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ผู้วิจัยออกแบบโดยมุ่งหวังให้ผู้เรียนใช้วัน เดือน ปีเกิดของตัวเอง เชื่อมโยงไปสู่ ราศีเกิด (ซึ่งไม่ตรงกับเดือนเกิดเสมอไป) สัญลักษณ์ประจำราศีเกิด และกลุ่มดาวประจำราศีเกิด จากนั้น นักเรียนจะใช้โปรแกรม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Star Chart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Google Search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ในการค้นหากลุ่มดาวจักรราศีต่างๆ และกลุ่มดาวประจำราศีเกิดของตนเอง จากนั้นระบายสีกลุ่มดาวประจำราศีเกิดของตนเอง</w:t>
      </w:r>
      <w:r w:rsidR="000A14CA">
        <w:rPr>
          <w:rFonts w:ascii="TH SarabunPSK" w:hAnsi="TH SarabunPSK" w:cs="TH SarabunPSK"/>
          <w:sz w:val="32"/>
          <w:szCs w:val="32"/>
        </w:rPr>
        <w:t xml:space="preserve"> </w:t>
      </w:r>
    </w:p>
    <w:p w:rsidR="00020B5E" w:rsidRPr="00020B5E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0B5E">
        <w:rPr>
          <w:rFonts w:ascii="TH SarabunPSK" w:hAnsi="TH SarabunPSK" w:cs="TH SarabunPSK"/>
          <w:sz w:val="32"/>
          <w:szCs w:val="32"/>
        </w:rPr>
        <w:t>-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020B5E">
        <w:rPr>
          <w:rFonts w:ascii="TH SarabunPSK" w:hAnsi="TH SarabunPSK" w:cs="TH SarabunPSK"/>
          <w:sz w:val="32"/>
          <w:szCs w:val="32"/>
        </w:rPr>
        <w:t>3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 ดวง</w:t>
      </w:r>
      <w:r w:rsidR="000A14CA">
        <w:rPr>
          <w:rFonts w:ascii="TH SarabunPSK" w:hAnsi="TH SarabunPSK" w:cs="TH SarabunPSK"/>
          <w:sz w:val="32"/>
          <w:szCs w:val="32"/>
          <w:cs/>
        </w:rPr>
        <w:t>ฤกษ์ วันเกิดและราศีเกิดของฉัน</w:t>
      </w:r>
      <w:r w:rsidR="000A1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ผู้วิจัยออกแบบโดยมุ่งหวังให้ผู้เรียนใช้ความรู้เรื่อง (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1)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วันเกิด ดาวเคราะห์ประจำวันเกิด และตัวเลขประจำดาวเคราะห์ในทางโหราศาสตร์ ร่วมกับ (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2)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ตำแหน่งจักรราศี ในแผนที่ดวงฤกษ์ เพื่อให้นักเรียนมีทักษะในการระบุตำแหน่งดาวเคราะห์อย่างน้อย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1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ดวง (คือ ดาวเคราะห์ประจำวันเกิด) ลงในตำแหน่งจักรราศี ในแผนที่ดวงฤกษ์ จากนั้นระบายสีแผ่นดวงฤกษ์ให้สวยงาม</w:t>
      </w:r>
    </w:p>
    <w:p w:rsidR="00020B5E" w:rsidRPr="00020B5E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0B5E">
        <w:rPr>
          <w:rFonts w:ascii="TH SarabunPSK" w:hAnsi="TH SarabunPSK" w:cs="TH SarabunPSK"/>
          <w:sz w:val="32"/>
          <w:szCs w:val="32"/>
        </w:rPr>
        <w:t>-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020B5E">
        <w:rPr>
          <w:rFonts w:ascii="TH SarabunPSK" w:hAnsi="TH SarabunPSK" w:cs="TH SarabunPSK"/>
          <w:sz w:val="32"/>
          <w:szCs w:val="32"/>
        </w:rPr>
        <w:t>4</w:t>
      </w:r>
      <w:r w:rsidR="000A14CA">
        <w:rPr>
          <w:rFonts w:ascii="TH SarabunPSK" w:hAnsi="TH SarabunPSK" w:cs="TH SarabunPSK"/>
          <w:sz w:val="32"/>
          <w:szCs w:val="32"/>
          <w:cs/>
        </w:rPr>
        <w:t xml:space="preserve"> ภาพวาดดวงดาวในใจฉัน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ผู้วิจัยออกแบบโดยมุ่งหวังให้ผู้เรียนใช้ความรู้ที่เรียนมาทั้งหมดจากกิจกรรมที่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1-3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 xml:space="preserve">มาวาดภาพดวงดาวในใจฉัน ซึ่งในการวาดภาพนี้ นักเรียนอาจวาดตามจินตนาการของตนเอง หรือวาดจากภาพที่เป็นต้นแบบ ซึ่งนักเรียนสามารถใช้ </w:t>
      </w:r>
      <w:r w:rsidR="000A14CA" w:rsidRPr="000A14CA">
        <w:rPr>
          <w:rFonts w:ascii="TH SarabunPSK" w:hAnsi="TH SarabunPSK" w:cs="TH SarabunPSK"/>
          <w:sz w:val="32"/>
          <w:szCs w:val="32"/>
        </w:rPr>
        <w:t xml:space="preserve">Google Search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ค้นหาภาพต้นแบบที่ตนเองสนใจจะวาดได้</w:t>
      </w:r>
    </w:p>
    <w:p w:rsidR="00020B5E" w:rsidRPr="00020B5E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0B5E">
        <w:rPr>
          <w:rFonts w:ascii="TH SarabunPSK" w:hAnsi="TH SarabunPSK" w:cs="TH SarabunPSK"/>
          <w:sz w:val="32"/>
          <w:szCs w:val="32"/>
        </w:rPr>
        <w:t>-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020B5E">
        <w:rPr>
          <w:rFonts w:ascii="TH SarabunPSK" w:hAnsi="TH SarabunPSK" w:cs="TH SarabunPSK"/>
          <w:sz w:val="32"/>
          <w:szCs w:val="32"/>
        </w:rPr>
        <w:t>5</w:t>
      </w:r>
      <w:r w:rsidR="000A14CA">
        <w:rPr>
          <w:rFonts w:ascii="TH SarabunPSK" w:hAnsi="TH SarabunPSK" w:cs="TH SarabunPSK"/>
          <w:sz w:val="32"/>
          <w:szCs w:val="32"/>
          <w:cs/>
        </w:rPr>
        <w:t xml:space="preserve"> ปฏิบัติการสร้างแผนที่ดาว</w:t>
      </w:r>
      <w:r w:rsidR="000A1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ผู้วิจัยออกแบบโดยมุ่งหวังให้ผู้เรียนทำกิจกรรมกลุ่ม ร่วมกันวางแผนทำงาน สร้างความเป็นผู้นำในกลุ่มนักเรียนที่มีความบกพร่องทางการเรียนรู้ด้วยกัน แล้วลงมือสร้างแผนที่ดาว เพื่อใช้เป็นอุปกรณ์เบื้องต้นในการสังเกตการณ์ท้องฟ้า จากนั้น ผู้วิจัยจะแนะวิธีการใช้งาน และให้นักเรียนทดลองใช้งานและตอบคำถามจากการใช้แผนที่ดาวที่แต่ละกลุ่มสร้างขึ้น เช่น ระบุดวงดาวที่ขอบฟ้าด้านทิศตะวันออก ในวันและเวลาที่กำหนดให้ เป็นต้น</w:t>
      </w:r>
    </w:p>
    <w:p w:rsidR="000A14CA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020B5E">
        <w:rPr>
          <w:rFonts w:ascii="TH SarabunPSK" w:hAnsi="TH SarabunPSK" w:cs="TH SarabunPSK"/>
          <w:sz w:val="32"/>
          <w:szCs w:val="32"/>
        </w:rPr>
        <w:t>-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020B5E">
        <w:rPr>
          <w:rFonts w:ascii="TH SarabunPSK" w:hAnsi="TH SarabunPSK" w:cs="TH SarabunPSK"/>
          <w:sz w:val="32"/>
          <w:szCs w:val="32"/>
        </w:rPr>
        <w:t>6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 ปฏิบัติการค้นฟ้า คว้าดาว</w:t>
      </w:r>
      <w:r w:rsidR="000A1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CA" w:rsidRPr="000A14CA">
        <w:rPr>
          <w:rFonts w:ascii="TH SarabunPSK" w:hAnsi="TH SarabunPSK" w:cs="TH SarabunPSK"/>
          <w:sz w:val="32"/>
          <w:szCs w:val="32"/>
          <w:cs/>
        </w:rPr>
        <w:t>ผู้วิจัยออกแบบโดยมุ่งหวังให้ผู้เรียนที่มีความบกพร่องทางการเรียนรู้ได้ทำกิจกรรมร่วมกับนักเรียนปกติ โดยมีครูและนักเรียนผู้ช่วยครู เป็นคนให้ความรู้ เป็นกิจกรรมภาคสนาม เพื่อให้นักเรียนได้ใช้กล้องโทรทรรศน์สะท้อนแสงแบบดอปโซเนียน สังเกตจุดบนดวงอาทิตย์ นักเรียนจะได้รับประสบการณ์ตรงในการมองดวงอาทิตย์ด้วยตาของตนเองผ่านฟิลเตอร์ 2 แบบ ตลอดจนสามารถเปรียบเทียบขนาดและตำแหน่งของจุดบนดวงอาทิตย์ได้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hAnsi="TH SarabunPSK" w:cs="TH SarabunPSK"/>
          <w:sz w:val="32"/>
          <w:szCs w:val="32"/>
          <w:cs/>
        </w:rPr>
        <w:tab/>
      </w:r>
    </w:p>
    <w:p w:rsidR="00647C06" w:rsidRDefault="00020B5E" w:rsidP="000A1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hAnsi="TH SarabunPSK" w:cs="TH SarabunPSK"/>
          <w:sz w:val="32"/>
          <w:szCs w:val="32"/>
          <w:cs/>
        </w:rPr>
        <w:t>2. แบบสอบถามความพึงพอใจของนักเรียนที่มีความบกพร่องทางการเรียนรู้ที่มีต่อกิจกรรม</w:t>
      </w:r>
      <w:proofErr w:type="spellStart"/>
      <w:r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hAnsi="TH SarabunPSK" w:cs="TH SarabunPSK"/>
          <w:sz w:val="32"/>
          <w:szCs w:val="32"/>
          <w:cs/>
        </w:rPr>
        <w:t>สตาร์ ค้นฟ้าคว้าดาว</w:t>
      </w:r>
    </w:p>
    <w:p w:rsidR="009D4267" w:rsidRPr="00DA4E39" w:rsidRDefault="009D4267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วิธีการดำเนินงาน</w:t>
      </w:r>
      <w:r w:rsidR="00A228C7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9D4267" w:rsidRDefault="009D4267" w:rsidP="009D42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ผู้วิจัย</w:t>
      </w:r>
      <w:r w:rsidRPr="009D4267">
        <w:rPr>
          <w:rFonts w:ascii="TH SarabunPSK" w:hAnsi="TH SarabunPSK" w:cs="TH SarabunPSK"/>
          <w:sz w:val="32"/>
          <w:szCs w:val="32"/>
          <w:cs/>
        </w:rPr>
        <w:t xml:space="preserve">สร้างเครื่องมือสำหรับการวิจัย </w:t>
      </w:r>
      <w:r>
        <w:rPr>
          <w:rFonts w:ascii="TH SarabunPSK" w:hAnsi="TH SarabunPSK" w:cs="TH SarabunPSK" w:hint="cs"/>
          <w:sz w:val="32"/>
          <w:szCs w:val="32"/>
          <w:cs/>
        </w:rPr>
        <w:t>โดยผ่านการพิจารณาจาก</w:t>
      </w:r>
      <w:r w:rsidRPr="009D4267">
        <w:rPr>
          <w:rFonts w:ascii="TH SarabunPSK" w:hAnsi="TH SarabunPSK" w:cs="TH SarabunPSK"/>
          <w:sz w:val="32"/>
          <w:szCs w:val="32"/>
          <w:cs/>
        </w:rPr>
        <w:t xml:space="preserve">ผู้เชียวชาญและปรับปรุงกิจกรรมตามข้อเสนอแนะ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ตลอดจนมีการ</w:t>
      </w:r>
      <w:r w:rsidRPr="009D4267">
        <w:rPr>
          <w:rFonts w:ascii="TH SarabunPSK" w:hAnsi="TH SarabunPSK" w:cs="TH SarabunPSK"/>
          <w:sz w:val="32"/>
          <w:szCs w:val="32"/>
          <w:cs/>
        </w:rPr>
        <w:t>ทดลองใช้กับนักเรียนที่มีความบกพร่องทางการเรียนรู้ ในระดับ ม.</w:t>
      </w:r>
      <w:r w:rsidRPr="009D4267">
        <w:rPr>
          <w:rFonts w:ascii="TH SarabunPSK" w:hAnsi="TH SarabunPSK" w:cs="TH SarabunPSK"/>
          <w:sz w:val="32"/>
          <w:szCs w:val="32"/>
        </w:rPr>
        <w:t xml:space="preserve">3 </w:t>
      </w:r>
      <w:r w:rsidRPr="009D426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D4267">
        <w:rPr>
          <w:rFonts w:ascii="TH SarabunPSK" w:hAnsi="TH SarabunPSK" w:cs="TH SarabunPSK"/>
          <w:sz w:val="32"/>
          <w:szCs w:val="32"/>
        </w:rPr>
        <w:t xml:space="preserve">5 </w:t>
      </w:r>
      <w:r w:rsidRPr="009D4267">
        <w:rPr>
          <w:rFonts w:ascii="TH SarabunPSK" w:hAnsi="TH SarabunPSK" w:cs="TH SarabunPSK"/>
          <w:sz w:val="32"/>
          <w:szCs w:val="32"/>
          <w:cs/>
        </w:rPr>
        <w:t xml:space="preserve">คน (จำนวน </w:t>
      </w:r>
      <w:r w:rsidRPr="009D4267">
        <w:rPr>
          <w:rFonts w:ascii="TH SarabunPSK" w:hAnsi="TH SarabunPSK" w:cs="TH SarabunPSK"/>
          <w:sz w:val="32"/>
          <w:szCs w:val="32"/>
        </w:rPr>
        <w:t xml:space="preserve">1 </w:t>
      </w:r>
      <w:r w:rsidRPr="009D4267">
        <w:rPr>
          <w:rFonts w:ascii="TH SarabunPSK" w:hAnsi="TH SarabunPSK" w:cs="TH SarabunPSK"/>
          <w:sz w:val="32"/>
          <w:szCs w:val="32"/>
          <w:cs/>
        </w:rPr>
        <w:t>วัน) แล้วปรับปรุงแผนการจัดกิจกรรมให้รัดกุมมากขึ้น</w:t>
      </w:r>
    </w:p>
    <w:p w:rsidR="00020B5E" w:rsidRPr="00020B5E" w:rsidRDefault="009D4267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020B5E" w:rsidRPr="00020B5E">
        <w:rPr>
          <w:rFonts w:ascii="TH SarabunPSK" w:hAnsi="TH SarabunPSK" w:cs="TH SarabunPSK"/>
          <w:sz w:val="32"/>
          <w:szCs w:val="32"/>
          <w:cs/>
        </w:rPr>
        <w:t>. ผู้วิจัยจัดกิจกรรม</w:t>
      </w:r>
      <w:proofErr w:type="spellStart"/>
      <w:r w:rsidR="00020B5E"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="00020B5E" w:rsidRPr="00020B5E">
        <w:rPr>
          <w:rFonts w:ascii="TH SarabunPSK" w:hAnsi="TH SarabunPSK" w:cs="TH SarabunPSK"/>
          <w:sz w:val="32"/>
          <w:szCs w:val="32"/>
          <w:cs/>
        </w:rPr>
        <w:t>สตาร์ ค้นฟ้าคว้าดาว ทั้ง 6 กิจกรรมกับนักเรียนกลุ่มเป้าหมาย โดยมีครูทำหน้าที่ช่วยจัดกิจกรรม จำนวน 1 คน และในแต่ละกิจกรรมผู้วิจัยจะเป็นผู้พิจารณาผลงานของนักเรียนทุกคนว่าสามารถทำได้อย่างเรียบร้อยสมบูรณ์หรือไม่ หากไม่เรียบร้อยหรือยังทำไม่ได้ผู้วิจัยจะให้คำแนะนำช่วยเหลือจนนักเรียนสามารถทำได้ด้วยตนเอง หลังการจัดกิจกรรมผู้วิจัยเก็บรวบรวมข้อมูลและชิ้นงานนักเรียน</w:t>
      </w:r>
    </w:p>
    <w:p w:rsidR="00020B5E" w:rsidRPr="00020B5E" w:rsidRDefault="009D4267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020B5E" w:rsidRPr="00020B5E">
        <w:rPr>
          <w:rFonts w:ascii="TH SarabunPSK" w:hAnsi="TH SarabunPSK" w:cs="TH SarabunPSK"/>
          <w:sz w:val="32"/>
          <w:szCs w:val="32"/>
          <w:cs/>
        </w:rPr>
        <w:t>. หลังการจัดกิจกรรม</w:t>
      </w:r>
      <w:proofErr w:type="spellStart"/>
      <w:r w:rsidR="00020B5E"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="00020B5E" w:rsidRPr="00020B5E">
        <w:rPr>
          <w:rFonts w:ascii="TH SarabunPSK" w:hAnsi="TH SarabunPSK" w:cs="TH SarabunPSK"/>
          <w:sz w:val="32"/>
          <w:szCs w:val="32"/>
          <w:cs/>
        </w:rPr>
        <w:t>สตาร์ ค้นฟ้าคว้าดาว ทุกกิจกรรม ให้กลุ่มเป้าหมายทำแบบสอบถามความพึงพอใจของนักเรียนที่มีความบกพร่องทางการเรียนรู้ที่มีต่อกิจกรรม</w:t>
      </w:r>
      <w:proofErr w:type="spellStart"/>
      <w:r w:rsidR="00020B5E" w:rsidRPr="00020B5E">
        <w:rPr>
          <w:rFonts w:ascii="TH SarabunPSK" w:hAnsi="TH SarabunPSK" w:cs="TH SarabunPSK"/>
          <w:sz w:val="32"/>
          <w:szCs w:val="32"/>
          <w:cs/>
        </w:rPr>
        <w:t>เดอะ</w:t>
      </w:r>
      <w:proofErr w:type="spellEnd"/>
      <w:r w:rsidR="00020B5E" w:rsidRPr="00020B5E">
        <w:rPr>
          <w:rFonts w:ascii="TH SarabunPSK" w:hAnsi="TH SarabunPSK" w:cs="TH SarabunPSK"/>
          <w:sz w:val="32"/>
          <w:szCs w:val="32"/>
          <w:cs/>
        </w:rPr>
        <w:t>สตาร์ ค้นฟ้าคว้าดาว</w:t>
      </w:r>
    </w:p>
    <w:p w:rsidR="009D4267" w:rsidRDefault="00020B5E" w:rsidP="009D42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4267">
        <w:rPr>
          <w:rFonts w:ascii="TH SarabunPSK" w:hAnsi="TH SarabunPSK" w:cs="TH SarabunPSK"/>
          <w:sz w:val="32"/>
          <w:szCs w:val="32"/>
        </w:rPr>
        <w:t>4</w:t>
      </w:r>
      <w:r w:rsidRPr="00020B5E">
        <w:rPr>
          <w:rFonts w:ascii="TH SarabunPSK" w:hAnsi="TH SarabunPSK" w:cs="TH SarabunPSK"/>
          <w:sz w:val="32"/>
          <w:szCs w:val="32"/>
          <w:cs/>
        </w:rPr>
        <w:t>. นำผลงานนักเรียนและคะแนนจากการทำแบบสอบถามความพึงพอใจของนักเรียนไปวิเคราะห์ข้อมูลตามวิธีทางสถิติ</w:t>
      </w:r>
      <w:r w:rsidR="009D4267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9D4267" w:rsidRPr="009D4267">
        <w:rPr>
          <w:rFonts w:ascii="TH SarabunPSK" w:hAnsi="TH SarabunPSK" w:cs="TH SarabunPSK"/>
          <w:sz w:val="32"/>
          <w:szCs w:val="32"/>
          <w:cs/>
        </w:rPr>
        <w:t>วิเคราะห์ข้อมูลเชิงปริมาณโดยการหาค่าเฉลี่ยและส่วนเบี่ยงเบนมาตรฐาน วิเคราะห์ข้อมูล</w:t>
      </w:r>
      <w:r w:rsidR="009D4267">
        <w:rPr>
          <w:rFonts w:ascii="TH SarabunPSK" w:hAnsi="TH SarabunPSK" w:cs="TH SarabunPSK" w:hint="cs"/>
          <w:sz w:val="32"/>
          <w:szCs w:val="32"/>
          <w:cs/>
        </w:rPr>
        <w:br/>
      </w:r>
      <w:r w:rsidR="009D4267" w:rsidRPr="009D4267">
        <w:rPr>
          <w:rFonts w:ascii="TH SarabunPSK" w:hAnsi="TH SarabunPSK" w:cs="TH SarabunPSK"/>
          <w:sz w:val="32"/>
          <w:szCs w:val="32"/>
          <w:cs/>
        </w:rPr>
        <w:t>เชิงคุณภาพจากชิ้นงานและผลงานของนักเรียน ที่อยู่ในรูปของการเขียนบรรยาย หรือวาดภาพประกอบคำบรรยาย ว่านักเรียนต้องสามารถทำอะไรได้บ้างจึงจะผ่านการทำแต่ละกิจกรรม และนักเรียนมีรูปแบบตัวแทนความคิดลักษณะใด</w:t>
      </w: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สรุปผลการวิจัย และอภิปรายผล</w:t>
      </w:r>
      <w:r w:rsidR="00A228C7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020B5E" w:rsidRPr="00F07D7A" w:rsidRDefault="00020B5E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proofErr w:type="spellStart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เดอะ</w:t>
      </w:r>
      <w:proofErr w:type="spellEnd"/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สตาร์ ค้นฟ้าคว้าดาว ได้ออกแบบกิจกรรม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ย่อยเป็น 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กิจกรรม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จากง่ายไปยาก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ตามศักยภาพการเรียนรู้ทีละระดับของผู้เรียน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จากรายบุคคล เป็นรายกลุ่ม และนำไปสู่การทำกิจกรรมร่วมกับนักเรียนปกติ นำเสนอความรู้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 xml:space="preserve">จากสิ่งที่ใกล้ตัวเด็กไปสู่สิ่งที่อยู่ไกลตัวเด็ก เพื่อให้เด็กเกิดการเรียนรู้จากสิ่งที่ง่ายไปหาสิ่งที่ยากขึ้นได้เป็นลำดับขั้นตอน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ซึ่งพบว่าสามารถ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ช่วยเสริมสร้างศักยภาพการเรียนรู้วิทยาศาสตร์ของนักเรียนที่มีความบกพร่องทางการเรียนรู้ ด้านการอ่าน การเขียนและการคิดคำนวณ (คณิตศาสตร์) ระดับชั้นมัธยมศึกษาปีที่ 2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ได้อย่างมีคุณภาพ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07D7A">
        <w:rPr>
          <w:rFonts w:ascii="TH SarabunPSK" w:eastAsia="Times New Roman" w:hAnsi="TH SarabunPSK" w:cs="TH SarabunPSK" w:hint="cs"/>
          <w:sz w:val="32"/>
          <w:szCs w:val="32"/>
          <w:cs/>
        </w:rPr>
        <w:t>โดยมีข้อค้นพบในแต่ละกิจกรรมดังนี้</w:t>
      </w:r>
    </w:p>
    <w:p w:rsidR="00F07D7A" w:rsidRDefault="00F07D7A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A7CA7">
        <w:rPr>
          <w:rFonts w:ascii="TH SarabunPSK" w:eastAsia="Times New Roman" w:hAnsi="TH SarabunPSK" w:cs="TH SarabunPSK"/>
          <w:sz w:val="32"/>
          <w:szCs w:val="32"/>
        </w:rPr>
        <w:t>-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กิจกรรมที่ 1 วันเกิดของฉัน ดวงดาวของฉัน ซึ่งนักเรียนสามารถทำผลงานได้ครบถ้วนสมบูรณ์ทุกคน แต่ใช้เวลามากน้อยแตกต่างกัน ผู้วิจัยพบว่า นักเรียนสามารถใช้สีระบุสีประจำชื่อวันในรอบสัปดาห์ นักเรียนสามารถเขียนตัวเลขไทยและตัวเลขอา</w:t>
      </w:r>
      <w:proofErr w:type="spellStart"/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รบิก</w:t>
      </w:r>
      <w:proofErr w:type="spellEnd"/>
      <w:r w:rsidRPr="00F07D7A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ซึ่งในทางโหราศาสตร์ใช้ตัวเลขไทยแทนดวงดาวที่คนโบราณมองเห็นด้วยตาเปล่า (ดวงอาทิตย์ ดวงจันทร์ ดาวอังคาร ดาวพุธ ดาวพฤหัสบดี ดาวศุกร์ ดาวเสาร์) ผู้วิจัยพบว่า นักเรียนจดจำและใช้ตัวอักษรภาษาอังกฤษในการสืบค้น (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Search)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ข้อมูลภาพถ่ายดาวดวงประจำวันเกิดแต่ละวัน ผ่านโทรศัพท์มือถือที่เชื่อมสัญญาณอินเตอร์เน็ต และใช้ภาพเหล่านั้นเป็นแบบในการวาดภาพ เพื่อเป็นตัวแทนความคิดของดวงดาวที่เกี่ยวข้องกับแต่ละวันในรอบสัปดาห์ โดยจากการสัมภาษณ์นักเรียน นักเรียนให้ข้อมูลว่า พยายามที่จะใช้สีให้ตรงกับภาพดาวดวงนั้นๆ ให้มากที่สุด และในขั้นตอนสุดท้ายของการทำกิจกรรม นักเรียนจะระบุวันเกิดของตนเองว่าเป็นวันใด สีประจำวันเกิด คือสีอะไร เลขในทางโหราศาสตร์ของดาวประจำวันเกิดคือ</w:t>
      </w:r>
      <w:r w:rsidR="007A2A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เลขอะไร และดวงดาวหรือดาวเคราะห์ประจำวันเกิด มีลักษณะเป็นแบบใด</w:t>
      </w:r>
    </w:p>
    <w:p w:rsidR="00F07D7A" w:rsidRDefault="00F07D7A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A7CA7">
        <w:rPr>
          <w:rFonts w:ascii="TH SarabunPSK" w:eastAsia="Times New Roman" w:hAnsi="TH SarabunPSK" w:cs="TH SarabunPSK"/>
          <w:sz w:val="32"/>
          <w:szCs w:val="32"/>
        </w:rPr>
        <w:t>-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กิจกรรมที่ 2 ราศีเกิดของฉัน กลุ่มดาวของฉัน ซึ่งนักเรียนสามารถทำผลงานได้ครบถ้วนสมบูรณ์ทุกคน แต่ใช้เวลามากน้อยแตกต่างกัน ผู้วิจัยพบว่า นักเรียนจำนวนเกินกึ่งหนึ่งไม่ทราบว่าตนเองอยู่ในราศีอะไร และสำหรับคนที่สามารถบอกได้ว่าตนเองเกิดราศีอะไรนั้น เมื่อทราบหลักการแบ่งช่วงราศีต่างๆ แล้ว พบว่า บางส่วนไม่ตรงกับที่เคยเชื่อมาก่อน (นักเรียนเชื่อว่า ถ้าเกิดเดือนอะไร ก็ตรงกับราศีนั้น เช่น เกิดเดือนตุลาคม คือ ราศี</w:t>
      </w:r>
      <w:proofErr w:type="spellStart"/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ตุลย์</w:t>
      </w:r>
      <w:proofErr w:type="spellEnd"/>
      <w:r w:rsidRPr="00F07D7A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เป็นต้น) โดยจากหลักการแบ่งช่วงราศีต่างๆ ดังที่ปรากฏในใบงาน ทำให้นักเรียนทราบราศีเกิด สัญลักษณ์ประจำราศีเกิด และกลุ่มดาวประจำราศีเกิดของตนเอง จากนั้นนักเรียนได้ใช้โทรศัพท์มือถือที่เชื่อมสัญญาณอินเตอร์เน็ต สืบค้น (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Search)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ข้อมูลกลุ่มดาวประจำจักรราศีของตนเอง โดยใช้คำสืบค้นเป็นภาษาไทย เช่น กลุ่มดาวปู กลุ่มดาวคันชั่ง เป็นต้น พบว่านักเรียนสามารถทำได้ โดยการจดจำตัวอักษรและพิมพ์ในแป้นพิมพ์ตัวอักษรในโทรศัพท์มือถือ ทั้งนี้ในขั้นตอนสุดท้ายของการทำกิจกรรม นักเรียนจะใช้วันที่และเดือนเกิดของตัวเองระบุราศีเกิดของตนเองว่าเป็นราศีใด  สัญลักษณ์ประจำราศีเกิดเป็นอย่างไร และกลุ่มดาวประจำราศีเกิดของตนเองคือกลุ่มดาวอะไร</w:t>
      </w:r>
    </w:p>
    <w:p w:rsidR="00F07D7A" w:rsidRDefault="00F07D7A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A7CA7">
        <w:rPr>
          <w:rFonts w:ascii="TH SarabunPSK" w:eastAsia="Times New Roman" w:hAnsi="TH SarabunPSK" w:cs="TH SarabunPSK"/>
          <w:sz w:val="32"/>
          <w:szCs w:val="32"/>
        </w:rPr>
        <w:t>-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กิจกรรมที่ 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 xml:space="preserve">ดวงฤกษ์ วันเกิดและราศีเกิดของฉัน ซึ่งนักเรียนสามารถทำผลงานได้ครบถ้วนสมบูรณ์ทุกคน แต่ใช้เวลามากน้อยแตกต่างกัน ผู้วิจัยพบว่า กิจกรรมนี้เป็นกิจกรรมที่ทำให้นักเรียนต้องใช้ความคิดทบทวนไปถึงกิจกรรมที่ 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และกิจกรรมที่ 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ซึ่งหลายคนลืมความรู้จากกิจกรรมเหล่านั้นไปแล้ว ทำให้สังเกตได้ชัดว่านักเรียนรู้สึกว่าเป็นกิจกรรมที่ยาก ผู้วิจัยจึงทบทวนความรู้เรื่อง วันเกิด ดาวเคราะห์ประจำวันเกิด และตัวเลขประจำดาวเคราะห์ในทางโหราศาสตร์ จากนั้นจึงให้ความรู้เรื่อง ตำแหน่งจักรราศี ในแผนที่ดวงฤกษ์ จนนักเรียนสามารถใช้ตัวเลขระบุตำแหน่งดาวเคราะห์ประจำวันเกิด ลงในตำแหน่งจักรราศี ในแผนที่ดวงฤกษ์ได้ แล้วจึงระบายสีแผ่นดวงฤกษ์ให้สวยงาม และจากภาพที่ 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สามารถวิเคราะห์ได้ว่า เด็กชายม่อน เกิดวันเสาร์ เลขที่ใช้แทนดาวเสาร์ คือ เลข ๗ จึงเขียนเลข ๗ ในช่องตำแหน่งราศีกรกฎ (ซึ่งเป็นราศีเกิดของเด็กชายม่อน) อย่างไรก็ตาม เด็กชายม่อน ก็ไม่ได้เขียนกลุ่มดาวปูในช่องว่างที่กำหนดไว้ให้ และเมื่อพิจารณาผลงานของนักเรียนรายอื่นๆ ก็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พบว่านักเรียน 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รายเขียนข้อมูลไม่ถูกต้อง เมื่อสอบถามได้ความว่า นักเรียนไม่เข้าใจ จึงลอกเพื่อนมาส่ง ซึ่งสะท้อนให้เห็นว่า กิจกรรมที่มีความซับซ้อนมากขึ้น นักเรียนที่มีความบกพร่องทางการเรียนรู้จะมีความสามารถในการเรียนรู้ลดลง แต่ก็เป็นความท้าทายที่จะทำให้ผู้เรียนที่เหลือส่วนน้อยเกิดการเรียนรู้ให้ได้</w:t>
      </w:r>
    </w:p>
    <w:p w:rsidR="00F07D7A" w:rsidRDefault="00F07D7A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A7CA7">
        <w:rPr>
          <w:rFonts w:ascii="TH SarabunPSK" w:eastAsia="Times New Roman" w:hAnsi="TH SarabunPSK" w:cs="TH SarabunPSK"/>
          <w:sz w:val="32"/>
          <w:szCs w:val="32"/>
        </w:rPr>
        <w:t>-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กิจกรรมที่ 4 ภาพวาดดวงดาวในใจฉันซึ่งนักเรียนสามารถทำผลงานได้ครบถ้วนสมบูรณ์ทุกคน แต่ใช้เวลามากน้อยแตกต่างกัน ผู้วิจัยพบว่า มีนักเรียนจำนวน 2 คน ที่สามารถแสดงที่มาของแนวคิดว่า ใช้ความรู้จากการทำกิจกรรมที่เรียนมา มาสร้างสรรค์งานดังกล่าว ในขณะที่นักเรียนที่เหลือใช้ความรู้จากเรื่องใดเรื่องหนึ่งมาใช้ในการสร้างสรรค์ชิ้นงาน เช่น เรื่อง ดาวเคราะห์ และจากการสังเกตจะพบว่า นักเรียนได้ใช้โทรศัพท์มือถือที่เชื่อมสัญญาณอินเตอร์เน็ต เป็นเครื่องมือในการสืบค้น (</w:t>
      </w:r>
      <w:r w:rsidRPr="00F07D7A">
        <w:rPr>
          <w:rFonts w:ascii="TH SarabunPSK" w:eastAsia="Times New Roman" w:hAnsi="TH SarabunPSK" w:cs="TH SarabunPSK"/>
          <w:sz w:val="32"/>
          <w:szCs w:val="32"/>
        </w:rPr>
        <w:t xml:space="preserve">Search)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ข้อมูลภาพวาดต้นแบบจากเว็บไซต์กู</w:t>
      </w:r>
      <w:proofErr w:type="spellStart"/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เกิล</w:t>
      </w:r>
      <w:proofErr w:type="spellEnd"/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ดอทคอม มาเป็นแบบในการวาดภาพ และในการเขียนข้อความอธิบาย พบว่าไม่ถูกต้องตามหลักภาษาไทย นักเรียนจะใช้การจำตัวอักษรมาเขียนทีละตัว</w:t>
      </w:r>
    </w:p>
    <w:p w:rsidR="00F07D7A" w:rsidRDefault="00F07D7A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A7CA7">
        <w:rPr>
          <w:rFonts w:ascii="TH SarabunPSK" w:eastAsia="Times New Roman" w:hAnsi="TH SarabunPSK" w:cs="TH SarabunPSK"/>
          <w:sz w:val="32"/>
          <w:szCs w:val="32"/>
        </w:rPr>
        <w:t>-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ที่ 5 ปฏิบัติการสร้างแผนที่ดาว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07D7A">
        <w:rPr>
          <w:rFonts w:ascii="TH SarabunPSK" w:eastAsia="Times New Roman" w:hAnsi="TH SarabunPSK" w:cs="TH SarabunPSK"/>
          <w:sz w:val="32"/>
          <w:szCs w:val="32"/>
          <w:cs/>
        </w:rPr>
        <w:t>ผู้วิจัยให้นักเรียนทำกิจกรรมกลุ่มๆ ละ 5-6 คน และพบว่า นักเรียนแต่ละกลุ่มจะเกิดผู้นำกลุ่มที่อาสาและเป็นหลักในการทำงานดังกล่าว พร้อมกับเพื่อนในกลุ่มอีก 2-3 คน นักเรียนกลุ่มนี้จะสอบถามครูและผู้วิจัย เอาใจใส่ทำชิ้นงานจนสำเร็จ และมีบางกลุ่มที่ทำแล้วใช้งานไม่ได้ เพราะลงน้ำหนักตอกหมุดแรงเกินไป ทำให้แผนที่ดาวเสียหาย ก็มีความตั้งใจและมาขอทำใหม่จนสำเร็จ อย่างไรก็ตาม แต่ละกลุ่มจะมีนักเรียนส่วนหนึ่งที่ไม่ได้ทำอะไร จะแยกตัวออกมาหยอกล้อเล่นกันเสียงดัง ทำให้การควบคุมชั้นเรียนเป็นไปด้วยความยากลำบาก เมื่อผู้วิจัยแนะวิธีการใช้งาน และให้นักเรียนทดลองใช้งานและตอบคำถามจากการใช้แผนที่ดาวที่แต่ละกลุ่มสร้างขึ้น เช่น ระบุดวงดาวที่ขอบฟ้าด้านทิศตะวันออก ในวันและเวลาที่กำหนดให้ เป็นต้น พบว่านักเรียนแต่ละกลุ่มสามารถหาคำตอบได้ แต่กิจกรรมการใช้งานแผนที่ดาวนี้ ควรมีแผนที่ดาวแจกให้กับนักเรียนทุกคนได้ลงมือเรียนรู้เป็นรายบุคคล ก็จะส่งผลดีต่อนักเรียนอย่างมาก</w:t>
      </w:r>
    </w:p>
    <w:p w:rsidR="00F07D7A" w:rsidRPr="00020B5E" w:rsidRDefault="000A7CA7" w:rsidP="00020B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กิจกรร</w:t>
      </w:r>
      <w:r w:rsidR="00F07D7A">
        <w:rPr>
          <w:rFonts w:ascii="TH SarabunPSK" w:eastAsia="Times New Roman" w:hAnsi="TH SarabunPSK" w:cs="TH SarabunPSK"/>
          <w:sz w:val="32"/>
          <w:szCs w:val="32"/>
          <w:cs/>
        </w:rPr>
        <w:t>มที่ 6 ปฏิบัติการค้นฟ้า คว้าดาว</w:t>
      </w:r>
      <w:r w:rsid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ผู้วิจัยให้นักเรียนที่มีความบกพร่องทางการเรียนรู้ได้ทำกิจกรรมร่วมกับนักเรียนปกติ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ในบริเวณสนามกลางแจ้งหน้าสาธง 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โดยมีครูและนักเรียนผู้ช่วยครู เป็นคนให้ความรู้ใช้กล้องโทรทรรศน์สะท้อนแสงแบบดอปโซเนียน สังเกตจุดบนดวงอาทิตย์ นักเรียน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 w:rsidR="00F07D7A" w:rsidRPr="00F07D7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จะได้รับประสบการณ์ตรงในการมองดวงอาทิตย์ด้วยตาของตนเองผ่านฟิลเตอร์ 2 แบบ ตลอดจนสามารถเปรียบเทียบขนาดและตำแหน่งของจุดบนดวงอาทิตย์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ซึ่งจากการจัดกิจกรรมพบว่า นักเรียนที่มีความบกพร่องทางการเรียนรู้จนสนใจที่จะมองดูดวงอาทิตย์ผ่าน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กล้องโทรทรรศน์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มากกว่าการทำกิจกรรมผ่านใบงาน ซึ่งมีลักษณะเป็นเชิงวิชาการ</w:t>
      </w:r>
      <w:r w:rsidR="00F07D7A" w:rsidRPr="00F07D7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โดยในช่วงที่ทำกิจกรรมคาดคะเนขนาดจุดบนดวงอาทิตย์และตำแหน่งของจุดบนดวงอาทิตย์ 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นักเรียนที่มีความบกพร่องทางการเรียนรู้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>จะรวมกลุ่มกันนั่งฟัง และเมื่อกิจกรรมสิ้นสุดลงนักเรียน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ที่มีความบกพร่องทางการเรียนรู้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>จำนวนประมาณกึ่งหนึ่ง จะมาส่องดูดวงอาทิตย์อีกครั้ง แสดงความตื่นเต้นและมีความคิดเห็นอย่างหลากหลายเกี่ยวกับภาพที่มองเห็น ซึ่งสะท้อนให้เห็นว่า นักเรียน</w:t>
      </w:r>
      <w:r w:rsidR="00F07D7A" w:rsidRPr="00F07D7A">
        <w:rPr>
          <w:rFonts w:ascii="TH SarabunPSK" w:eastAsia="Times New Roman" w:hAnsi="TH SarabunPSK" w:cs="TH SarabunPSK"/>
          <w:sz w:val="32"/>
          <w:szCs w:val="32"/>
          <w:cs/>
        </w:rPr>
        <w:t>ที่มีความบกพร่องทางการเรียนรู้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ขาดความมั่นใจเมื่อต้องเรียนร่วมกับนักเรียนปกติ </w:t>
      </w:r>
      <w:r w:rsidR="00F07D7A" w:rsidRPr="00F07D7A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แต่ในกลุ่มเดียวกันเอง เขาจะดูมีความสุขที่จะพยายามเรียนรู้ ซึ่งเรื่องนี้ ควรเป็นประเด็นสำคัญที่ครูจัดการเรียนร่วมต้องคำนึงถึงในการจัดการเรียนรู้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นักเรียนที่มีความบกพร่องทางการเรียนรู้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ระดับ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ชั้น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มัธยมศึกษาปีที่ </w:t>
      </w:r>
      <w:r w:rsidRPr="00020B5E">
        <w:rPr>
          <w:rFonts w:ascii="TH SarabunPSK" w:eastAsia="Calibri" w:hAnsi="TH SarabunPSK" w:cs="TH SarabunPSK"/>
          <w:sz w:val="32"/>
          <w:szCs w:val="32"/>
        </w:rPr>
        <w:t>2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 </w:t>
      </w:r>
      <w:r w:rsidRPr="00020B5E">
        <w:rPr>
          <w:rFonts w:ascii="TH SarabunPSK" w:eastAsia="Calibri" w:hAnsi="TH SarabunPSK" w:cs="TH SarabunPSK"/>
          <w:sz w:val="32"/>
          <w:szCs w:val="32"/>
        </w:rPr>
        <w:t>37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สามารถ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>แสดง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ศักยภาพการเรียนรู้วิทยาศาสตร์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และสร้างสรรค์ผลงานผ่านการเขียน การใช้ตัวเลข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Pr="0002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>ในคุณภาพระดับดีทุกกิจกรรม</w:t>
      </w:r>
      <w:r w:rsidRPr="0002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โดยพบว่า นักเรียนจำนวน </w:t>
      </w:r>
      <w:r w:rsidRPr="00020B5E">
        <w:rPr>
          <w:rFonts w:ascii="TH SarabunPSK" w:eastAsia="Calibri" w:hAnsi="TH SarabunPSK" w:cs="TH SarabunPSK"/>
          <w:sz w:val="32"/>
          <w:szCs w:val="32"/>
        </w:rPr>
        <w:t>2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ได้นำความรู้จากการทำกิจกรรมที่เรียนมา มาใช้สร้างสรรค์งาน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ภาพวาดดวงดาวในใจฉัน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ในขณะที่นักเรียนที่เหลือใช้ความรู้จากเรื่องใดเรื่องหนึ่งมาใช้ในการสร้างสรรค์ชิ้นงาน</w:t>
      </w:r>
      <w:r w:rsidRPr="00020B5E">
        <w:rPr>
          <w:rFonts w:ascii="TH SarabunPSK" w:eastAsia="Calibri" w:hAnsi="TH SarabunPSK" w:cs="TH SarabunPSK"/>
          <w:color w:val="00B050"/>
          <w:sz w:val="32"/>
          <w:szCs w:val="32"/>
        </w:rPr>
        <w:t xml:space="preserve"> 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นอกจากนี้ การทำกิจกรรมการเรียนรู้เฉพาะนักเรียนที่มีความบกพร่องทางการเรียนรู้ ช่วยสร้างความมั่นใจและฝึกความเป็นผู้นำให้กับนักเรียนกลุ่มนี้ได้ และหลังการจัดกิจกรรมที่ </w:t>
      </w:r>
      <w:r w:rsidRPr="00020B5E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กลุ่มนี้ สนใจเข้าร่วมเรียนกิจกรรมชุมนุมดาราศาสตร์ จำนวน </w:t>
      </w:r>
      <w:r w:rsidRPr="00020B5E">
        <w:rPr>
          <w:rFonts w:ascii="TH SarabunPSK" w:eastAsia="Calibri" w:hAnsi="TH SarabunPSK" w:cs="TH SarabunPSK"/>
          <w:sz w:val="32"/>
          <w:szCs w:val="32"/>
        </w:rPr>
        <w:t>5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 xml:space="preserve"> และเด็กบางคนสามารถเสนอแนะเพื่อน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>ในการเรียนรู้เรื่องดาราศาสตร์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ได้</w:t>
      </w:r>
    </w:p>
    <w:p w:rsidR="00020B5E" w:rsidRPr="00020B5E" w:rsidRDefault="00020B5E" w:rsidP="00020B5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20B5E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นักเรียนที่มีความบกพร่องทางการเรียนรู้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มี</w:t>
      </w:r>
      <w:r w:rsidRPr="00020B5E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>ต่อกิจกรรม</w:t>
      </w:r>
      <w:proofErr w:type="spellStart"/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>เดอะ</w:t>
      </w:r>
      <w:proofErr w:type="spellEnd"/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สตาร์ ค้นฟ้าความดาว ในระดับมาก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(</w:t>
      </w:r>
      <w:r w:rsidR="00E5636B">
        <w:rPr>
          <w:rFonts w:ascii="Angsana New" w:eastAsia="Calibri" w:hAnsi="Angsana New" w:cs="Angsana New"/>
          <w:position w:val="-6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7.5pt">
            <v:imagedata r:id="rId10" o:title=""/>
          </v:shape>
        </w:pict>
      </w:r>
      <w:r w:rsidRPr="00020B5E">
        <w:rPr>
          <w:rFonts w:ascii="TH SarabunPSK" w:eastAsia="Times New Roman" w:hAnsi="TH SarabunPSK" w:cs="TH SarabunPSK"/>
          <w:sz w:val="32"/>
          <w:szCs w:val="32"/>
        </w:rPr>
        <w:t>=3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020B5E">
        <w:rPr>
          <w:rFonts w:ascii="TH SarabunPSK" w:eastAsia="Times New Roman" w:hAnsi="TH SarabunPSK" w:cs="TH SarabunPSK"/>
          <w:sz w:val="32"/>
          <w:szCs w:val="32"/>
        </w:rPr>
        <w:t>98, S.D. =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0.17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ในกิจกรรมที่ </w:t>
      </w:r>
      <w:r w:rsidRPr="00020B5E">
        <w:rPr>
          <w:rFonts w:ascii="TH SarabunPSK" w:eastAsia="Calibri" w:hAnsi="TH SarabunPSK" w:cs="TH SarabunPSK"/>
          <w:sz w:val="32"/>
          <w:szCs w:val="32"/>
        </w:rPr>
        <w:t>1-5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เพราะนักเรียนได้มีโอกาสเห็นดาวเคราะห์ประจำวันเกิดของตนเอง รู้จักราศีที่ตนเองเกิด ได้วาดภาพระบายสี ได้ใช้โทรศัพท์เป็นเครื่องมือในการสังเกตดาวเคราะห์ และได้ลงมือปฏิบัติสร้างแผนที่ดาว โดยนักเรียนมีความพึงพอใจสูงสุดในกิจกรรมที่ </w:t>
      </w:r>
      <w:r w:rsidRPr="00020B5E">
        <w:rPr>
          <w:rFonts w:ascii="TH SarabunPSK" w:eastAsia="Calibri" w:hAnsi="TH SarabunPSK" w:cs="TH SarabunPSK"/>
          <w:sz w:val="32"/>
          <w:szCs w:val="32"/>
        </w:rPr>
        <w:t>1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>วันเกิดของฉัน ดวงดาวของฉัน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ส่วนกิจกรรมที่ </w:t>
      </w:r>
      <w:r w:rsidRPr="00020B5E">
        <w:rPr>
          <w:rFonts w:ascii="TH SarabunPSK" w:eastAsia="Calibri" w:hAnsi="TH SarabunPSK" w:cs="TH SarabunPSK"/>
          <w:sz w:val="32"/>
          <w:szCs w:val="32"/>
        </w:rPr>
        <w:t>6</w:t>
      </w:r>
      <w:r w:rsidRPr="00020B5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ซึ่งเป็นกิจกรรมเชิงวิชาการ นักเรียนมีความอดทนน้อยในการทำกิจกรรมการดูดวงอาทิตย์ผ่านกล้องโทรทรรศน์ จึงมีความพึงพอใจในระดับปานกลาง 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และมีความพึงพอใจน้อยที่สุด </w:t>
      </w:r>
      <w:r w:rsidRPr="00020B5E">
        <w:rPr>
          <w:rFonts w:ascii="TH SarabunPSK" w:eastAsia="Times New Roman" w:hAnsi="TH SarabunPSK" w:cs="TH SarabunPSK"/>
          <w:sz w:val="32"/>
          <w:szCs w:val="32"/>
        </w:rPr>
        <w:t>(</w:t>
      </w:r>
      <w:r w:rsidR="00E5636B">
        <w:rPr>
          <w:rFonts w:ascii="Angsana New" w:eastAsia="Calibri" w:hAnsi="Angsana New" w:cs="Angsana New"/>
          <w:position w:val="-6"/>
          <w:sz w:val="32"/>
          <w:szCs w:val="32"/>
        </w:rPr>
        <w:pict>
          <v:shape id="_x0000_i1026" type="#_x0000_t75" style="width:10pt;height:17.5pt">
            <v:imagedata r:id="rId10" o:title=""/>
          </v:shape>
        </w:pict>
      </w:r>
      <w:r w:rsidRPr="00020B5E">
        <w:rPr>
          <w:rFonts w:ascii="TH SarabunPSK" w:eastAsia="Times New Roman" w:hAnsi="TH SarabunPSK" w:cs="TH SarabunPSK"/>
          <w:sz w:val="32"/>
          <w:szCs w:val="32"/>
        </w:rPr>
        <w:t>=3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020B5E">
        <w:rPr>
          <w:rFonts w:ascii="TH SarabunPSK" w:eastAsia="Times New Roman" w:hAnsi="TH SarabunPSK" w:cs="TH SarabunPSK"/>
          <w:sz w:val="32"/>
          <w:szCs w:val="32"/>
        </w:rPr>
        <w:t>41, S.D. =</w:t>
      </w:r>
      <w:r w:rsidRPr="00020B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0B5E">
        <w:rPr>
          <w:rFonts w:ascii="TH SarabunPSK" w:eastAsia="Times New Roman" w:hAnsi="TH SarabunPSK" w:cs="TH SarabunPSK"/>
          <w:sz w:val="32"/>
          <w:szCs w:val="32"/>
          <w:cs/>
        </w:rPr>
        <w:t>0.14</w:t>
      </w:r>
      <w:r w:rsidRPr="00020B5E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020B5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47C06" w:rsidRPr="00020B5E" w:rsidRDefault="00647C06" w:rsidP="00647C0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ประโยชน์ที่ได้รับ</w:t>
      </w:r>
      <w:r w:rsidR="00A228C7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020B5E" w:rsidRPr="00020B5E" w:rsidRDefault="00020B5E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0B5E">
        <w:rPr>
          <w:rFonts w:ascii="TH SarabunPSK" w:hAnsi="TH SarabunPSK" w:cs="TH SarabunPSK"/>
          <w:sz w:val="32"/>
          <w:szCs w:val="32"/>
          <w:cs/>
        </w:rPr>
        <w:t xml:space="preserve">1. ครูผู้สอนวิชาวิทยาศาสตร์ </w:t>
      </w:r>
      <w:r w:rsidR="007A2AA0">
        <w:rPr>
          <w:rFonts w:ascii="TH SarabunPSK" w:hAnsi="TH SarabunPSK" w:cs="TH SarabunPSK" w:hint="cs"/>
          <w:sz w:val="32"/>
          <w:szCs w:val="32"/>
          <w:cs/>
        </w:rPr>
        <w:t>มี</w:t>
      </w:r>
      <w:r w:rsidR="007A2AA0" w:rsidRPr="007A2AA0">
        <w:rPr>
          <w:rFonts w:ascii="TH SarabunPSK" w:hAnsi="TH SarabunPSK" w:cs="TH SarabunPSK"/>
          <w:sz w:val="32"/>
          <w:szCs w:val="32"/>
          <w:cs/>
        </w:rPr>
        <w:t>ข้อมูลสำหรับ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การปรับปรุงการเรียนการสอนวิชาวิทยาศาสตร์ เนื้อหาดาราศาสตร์ ให้ตอบสนองการเรียนรู้ของนักเรียนเรียนร่วม </w:t>
      </w:r>
    </w:p>
    <w:p w:rsidR="00647C06" w:rsidRDefault="00020B5E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0B5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A2AA0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020B5E">
        <w:rPr>
          <w:rFonts w:ascii="TH SarabunPSK" w:hAnsi="TH SarabunPSK" w:cs="TH SarabunPSK"/>
          <w:sz w:val="32"/>
          <w:szCs w:val="32"/>
          <w:cs/>
        </w:rPr>
        <w:t>แนวทางในการจัดการเรียนรู้วิทยาศาสตร์ เพื่อพัฒนาความสามารถในการอ่าน การเขียนและการคิดคำนวณ สำหรับนักเรียนที่มีความบกพร่องทางการเรียนรู้</w:t>
      </w:r>
    </w:p>
    <w:p w:rsidR="00020B5E" w:rsidRDefault="00020B5E" w:rsidP="00020B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47C06" w:rsidRPr="00DA4E39" w:rsidRDefault="006E1DAE" w:rsidP="00A228C7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เอกสารอ้างอิง</w:t>
      </w:r>
      <w:r w:rsidR="00647C06" w:rsidRPr="00DA4E39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กมล  </w:t>
      </w:r>
      <w:proofErr w:type="spellStart"/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โพธิ</w:t>
      </w:r>
      <w:proofErr w:type="spellEnd"/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เย็น.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(</w:t>
      </w:r>
      <w:r w:rsidRPr="002F0B26">
        <w:rPr>
          <w:rFonts w:ascii="TH SarabunPSK" w:eastAsia="Calibri" w:hAnsi="TH SarabunPSK" w:cs="TH SarabunPSK"/>
          <w:sz w:val="32"/>
          <w:szCs w:val="32"/>
        </w:rPr>
        <w:t>2547).</w:t>
      </w:r>
      <w:r w:rsidRPr="002F0B26">
        <w:rPr>
          <w:rFonts w:ascii="TH SarabunPSK" w:eastAsia="Calibri" w:hAnsi="TH SarabunPSK" w:cs="TH SarabunPSK"/>
          <w:sz w:val="32"/>
          <w:szCs w:val="32"/>
          <w:lang w:val="en-GB"/>
        </w:rPr>
        <w:t xml:space="preserve">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รูปแบบการพัฒนาความ</w:t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คิดอ</w:t>
      </w:r>
      <w:proofErr w:type="spellEnd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ยางเป็นระบบเพื่อเสริมความสามารถด้านทักษะ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การเขียนภาษาไทยของนักศึกษาระดับปริญญาตรี โดยใช้แนวคิดทฤษฎีไตร</w:t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อาร์</w:t>
      </w:r>
      <w:proofErr w:type="spellEnd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ขิกและวิธีการ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ab/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สแกฟโฟลด์</w:t>
      </w:r>
      <w:proofErr w:type="spellEnd"/>
      <w:r w:rsidRPr="002F0B26">
        <w:rPr>
          <w:rFonts w:ascii="TH SarabunPSK" w:eastAsia="Calibri" w:hAnsi="TH SarabunPSK" w:cs="TH SarabunPSK"/>
          <w:sz w:val="32"/>
          <w:szCs w:val="32"/>
          <w:lang w:val="en-GB"/>
        </w:rPr>
        <w:t xml:space="preserve">. </w:t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วิทยานิพนธ์ปริญญาครุศาสตร์ดุษฎีบัณฑิต สาขาวิชาจิตวิทยาการศึกษา ภาควิชา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ab/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วิจัยและจิตวิทยาการศึกษา คณะครุศาสตร์ จุฬาลงกรณ์มหาวิทยาลัย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.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sz w:val="32"/>
          <w:szCs w:val="32"/>
          <w:cs/>
        </w:rPr>
        <w:t>โชคชัย  ยืนยง และคณะ. (</w:t>
      </w:r>
      <w:r w:rsidRPr="002F0B26">
        <w:rPr>
          <w:rFonts w:ascii="TH SarabunPSK" w:eastAsia="Calibri" w:hAnsi="TH SarabunPSK" w:cs="TH SarabunPSK"/>
          <w:sz w:val="32"/>
          <w:szCs w:val="32"/>
          <w:lang w:val="en-GB"/>
        </w:rPr>
        <w:t xml:space="preserve">2551).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 xml:space="preserve">Connecting between Culture of Learning in Thai 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F0B26"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 xml:space="preserve">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ab/>
        <w:t>Contexts and Developing students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' Science and Mathematics Learning in 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proofErr w:type="gramStart"/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>the</w:t>
      </w:r>
      <w:proofErr w:type="gramEnd"/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Formal Setting</w:t>
      </w:r>
      <w:r w:rsidRPr="002F0B26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2F0B26">
        <w:rPr>
          <w:rFonts w:ascii="TH SarabunPSK" w:eastAsia="Calibri" w:hAnsi="TH SarabunPSK" w:cs="TH SarabunPSK"/>
          <w:sz w:val="32"/>
          <w:szCs w:val="32"/>
          <w:cs/>
        </w:rPr>
        <w:t>ขอนแก่น</w:t>
      </w:r>
      <w:r w:rsidRPr="002F0B26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2F0B26">
        <w:rPr>
          <w:rFonts w:ascii="TH SarabunPSK" w:eastAsia="Calibri" w:hAnsi="TH SarabunPSK" w:cs="TH SarabunPSK"/>
          <w:sz w:val="32"/>
          <w:szCs w:val="32"/>
          <w:cs/>
        </w:rPr>
        <w:t>มหาวิทยาลัยขอนแก่น</w:t>
      </w:r>
      <w:r w:rsidRPr="002F0B26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lastRenderedPageBreak/>
        <w:t>สุมาลี ชัยเจริญ.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(</w:t>
      </w:r>
      <w:r w:rsidRPr="002F0B26">
        <w:rPr>
          <w:rFonts w:ascii="TH SarabunPSK" w:eastAsia="Calibri" w:hAnsi="TH SarabunPSK" w:cs="TH SarabunPSK"/>
          <w:sz w:val="32"/>
          <w:szCs w:val="32"/>
        </w:rPr>
        <w:t>2548).</w:t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ชุดการสร้างความรู้ตามแนวคอน</w:t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สตรัค</w:t>
      </w:r>
      <w:proofErr w:type="spellEnd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ติ</w:t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วิสต์</w:t>
      </w:r>
      <w:proofErr w:type="spellEnd"/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. </w:t>
      </w:r>
      <w:r w:rsidRPr="002F0B26">
        <w:rPr>
          <w:rFonts w:ascii="TH SarabunPSK" w:eastAsia="Calibri" w:hAnsi="TH SarabunPSK" w:cs="TH SarabunPSK"/>
          <w:sz w:val="32"/>
          <w:szCs w:val="32"/>
          <w:cs/>
        </w:rPr>
        <w:t>ขอนแก่น</w:t>
      </w:r>
      <w:r w:rsidRPr="002F0B26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ภาควิชาเทคโนโลยีทาง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ab/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การศึกษา คณะศึกษาศาสตร์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/>
          <w:sz w:val="32"/>
          <w:szCs w:val="32"/>
          <w:cs/>
        </w:rPr>
        <w:t>มหาวิทยาลัยขอนแก่น</w:t>
      </w:r>
      <w:r w:rsidRPr="002F0B26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สมยศ 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ศรีบรรพต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. (</w:t>
      </w:r>
      <w:r w:rsidRPr="002F0B26">
        <w:rPr>
          <w:rFonts w:ascii="TH SarabunPSK" w:eastAsia="Calibri" w:hAnsi="TH SarabunPSK" w:cs="TH SarabunPSK"/>
          <w:sz w:val="32"/>
          <w:szCs w:val="32"/>
        </w:rPr>
        <w:t>2548)</w:t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.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ผลของการ</w:t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ใช้สแคฟโฟนดิง</w:t>
      </w:r>
      <w:proofErr w:type="spellEnd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 xml:space="preserve"> ของ</w:t>
      </w:r>
      <w:proofErr w:type="spellStart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กิบบอนส์</w:t>
      </w:r>
      <w:proofErr w:type="spellEnd"/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ในการสอนอ่านเพื่อความเข้าใจ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  <w:t>ของนักเรียนชั้นประถมศึกษาปีที่ 6</w:t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. ปริญญา</w:t>
      </w:r>
      <w:proofErr w:type="spellStart"/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ครุศา</w:t>
      </w:r>
      <w:proofErr w:type="spellEnd"/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สตรมหาบัณฑิต สาขาวิชาหลักสูตรและ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Pr="002F0B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ab/>
      </w:r>
      <w:r w:rsidRPr="002F0B26">
        <w:rPr>
          <w:rFonts w:ascii="TH SarabunPSK" w:eastAsia="Calibri" w:hAnsi="TH SarabunPSK" w:cs="TH SarabunPSK"/>
          <w:sz w:val="32"/>
          <w:szCs w:val="32"/>
          <w:cs/>
          <w:lang w:val="en-GB"/>
        </w:rPr>
        <w:t>การสอน มหาวิทยาลัยราชภัฏอุดรธานี.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proofErr w:type="spellStart"/>
      <w:proofErr w:type="gramStart"/>
      <w:r w:rsidRPr="002F0B26">
        <w:rPr>
          <w:rFonts w:ascii="TH SarabunPSK" w:eastAsia="AngsanaNew" w:hAnsi="TH SarabunPSK" w:cs="TH SarabunPSK"/>
          <w:sz w:val="32"/>
          <w:szCs w:val="32"/>
        </w:rPr>
        <w:t>Akatugba</w:t>
      </w:r>
      <w:proofErr w:type="spellEnd"/>
      <w:r w:rsidRPr="002F0B26">
        <w:rPr>
          <w:rFonts w:ascii="TH SarabunPSK" w:eastAsia="AngsanaNew" w:hAnsi="TH SarabunPSK" w:cs="TH SarabunPSK"/>
          <w:sz w:val="32"/>
          <w:szCs w:val="32"/>
        </w:rPr>
        <w:t>, A.H. and J. Wallace.</w:t>
      </w:r>
      <w:proofErr w:type="gramEnd"/>
      <w:r w:rsidRPr="002F0B26">
        <w:rPr>
          <w:rFonts w:ascii="TH SarabunPSK" w:eastAsia="AngsanaNew" w:hAnsi="TH SarabunPSK" w:cs="TH SarabunPSK"/>
          <w:sz w:val="32"/>
          <w:szCs w:val="32"/>
        </w:rPr>
        <w:t xml:space="preserve"> (1999) Sociocultural influences on physics students’ use 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F0B2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F0B26">
        <w:rPr>
          <w:rFonts w:ascii="TH SarabunPSK" w:eastAsia="AngsanaNew" w:hAnsi="TH SarabunPSK" w:cs="TH SarabunPSK"/>
          <w:sz w:val="32"/>
          <w:szCs w:val="32"/>
        </w:rPr>
        <w:tab/>
      </w:r>
      <w:proofErr w:type="gramStart"/>
      <w:r w:rsidRPr="002F0B26">
        <w:rPr>
          <w:rFonts w:ascii="TH SarabunPSK" w:eastAsia="AngsanaNew" w:hAnsi="TH SarabunPSK" w:cs="TH SarabunPSK"/>
          <w:sz w:val="32"/>
          <w:szCs w:val="32"/>
        </w:rPr>
        <w:t>of</w:t>
      </w:r>
      <w:proofErr w:type="gramEnd"/>
      <w:r w:rsidRPr="002F0B26">
        <w:rPr>
          <w:rFonts w:ascii="TH SarabunPSK" w:eastAsia="AngsanaNew" w:hAnsi="TH SarabunPSK" w:cs="TH SarabunPSK"/>
          <w:sz w:val="32"/>
          <w:szCs w:val="32"/>
        </w:rPr>
        <w:t xml:space="preserve"> proportional reasoning in a non-western country. Journal of Research in 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F0B2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F0B26">
        <w:rPr>
          <w:rFonts w:ascii="TH SarabunPSK" w:eastAsia="AngsanaNew" w:hAnsi="TH SarabunPSK" w:cs="TH SarabunPSK"/>
          <w:sz w:val="32"/>
          <w:szCs w:val="32"/>
        </w:rPr>
        <w:tab/>
        <w:t xml:space="preserve">Science Teaching </w:t>
      </w:r>
      <w:r w:rsidRPr="002F0B26">
        <w:rPr>
          <w:rFonts w:ascii="TH SarabunPSK" w:eastAsia="AngsanaNew" w:hAnsi="TH SarabunPSK" w:cs="TH SarabunPSK"/>
          <w:b/>
          <w:bCs/>
          <w:sz w:val="32"/>
          <w:szCs w:val="32"/>
        </w:rPr>
        <w:t>36</w:t>
      </w:r>
      <w:r w:rsidRPr="002F0B26">
        <w:rPr>
          <w:rFonts w:ascii="TH SarabunPSK" w:eastAsia="AngsanaNew" w:hAnsi="TH SarabunPSK" w:cs="TH SarabunPSK"/>
          <w:sz w:val="32"/>
          <w:szCs w:val="32"/>
        </w:rPr>
        <w:t>(3): 305-320.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proofErr w:type="gramStart"/>
      <w:r w:rsidRPr="002F0B26">
        <w:rPr>
          <w:rFonts w:ascii="TH SarabunPSK" w:eastAsia="AngsanaNew" w:hAnsi="TH SarabunPSK" w:cs="TH SarabunPSK"/>
          <w:sz w:val="32"/>
          <w:szCs w:val="32"/>
        </w:rPr>
        <w:t>Hawkins, J. and R. D. Pea.</w:t>
      </w:r>
      <w:proofErr w:type="gramEnd"/>
      <w:r w:rsidRPr="002F0B26">
        <w:rPr>
          <w:rFonts w:ascii="TH SarabunPSK" w:eastAsia="AngsanaNew" w:hAnsi="TH SarabunPSK" w:cs="TH SarabunPSK"/>
          <w:sz w:val="32"/>
          <w:szCs w:val="32"/>
        </w:rPr>
        <w:t xml:space="preserve"> (1987). Tools for bridging the cultures of everyday and 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F0B2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F0B26">
        <w:rPr>
          <w:rFonts w:ascii="TH SarabunPSK" w:eastAsia="AngsanaNew" w:hAnsi="TH SarabunPSK" w:cs="TH SarabunPSK"/>
          <w:sz w:val="32"/>
          <w:szCs w:val="32"/>
        </w:rPr>
        <w:tab/>
      </w:r>
      <w:proofErr w:type="gramStart"/>
      <w:r w:rsidRPr="002F0B26">
        <w:rPr>
          <w:rFonts w:ascii="TH SarabunPSK" w:eastAsia="AngsanaNew" w:hAnsi="TH SarabunPSK" w:cs="TH SarabunPSK"/>
          <w:sz w:val="32"/>
          <w:szCs w:val="32"/>
        </w:rPr>
        <w:t>scientific</w:t>
      </w:r>
      <w:proofErr w:type="gramEnd"/>
      <w:r w:rsidRPr="002F0B26">
        <w:rPr>
          <w:rFonts w:ascii="TH SarabunPSK" w:eastAsia="AngsanaNew" w:hAnsi="TH SarabunPSK" w:cs="TH SarabunPSK"/>
          <w:sz w:val="32"/>
          <w:szCs w:val="32"/>
        </w:rPr>
        <w:t xml:space="preserve"> thinking. Journal of Research in Science Teaching </w:t>
      </w:r>
      <w:r w:rsidRPr="002F0B26">
        <w:rPr>
          <w:rFonts w:ascii="TH SarabunPSK" w:eastAsia="AngsanaNew" w:hAnsi="TH SarabunPSK" w:cs="TH SarabunPSK"/>
          <w:b/>
          <w:bCs/>
          <w:sz w:val="32"/>
          <w:szCs w:val="32"/>
        </w:rPr>
        <w:t>24</w:t>
      </w:r>
      <w:r w:rsidRPr="002F0B26">
        <w:rPr>
          <w:rFonts w:ascii="TH SarabunPSK" w:eastAsia="AngsanaNew" w:hAnsi="TH SarabunPSK" w:cs="TH SarabunPSK"/>
          <w:sz w:val="32"/>
          <w:szCs w:val="32"/>
        </w:rPr>
        <w:t>(4): 291-307.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F0B26">
        <w:rPr>
          <w:rFonts w:ascii="TH SarabunPSK" w:eastAsia="Calibri" w:hAnsi="TH SarabunPSK" w:cs="TH SarabunPSK"/>
          <w:sz w:val="32"/>
          <w:szCs w:val="32"/>
        </w:rPr>
        <w:t>Percy, J. R. 2005. “Why astronomy is useful and should be included in the science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F0B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F0B26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Pr="002F0B26">
        <w:rPr>
          <w:rFonts w:ascii="TH SarabunPSK" w:eastAsia="Calibri" w:hAnsi="TH SarabunPSK" w:cs="TH SarabunPSK"/>
          <w:sz w:val="32"/>
          <w:szCs w:val="32"/>
        </w:rPr>
        <w:t>curriculum</w:t>
      </w:r>
      <w:proofErr w:type="gramEnd"/>
      <w:r w:rsidRPr="002F0B26">
        <w:rPr>
          <w:rFonts w:ascii="TH SarabunPSK" w:eastAsia="Calibri" w:hAnsi="TH SarabunPSK" w:cs="TH SarabunPSK"/>
          <w:sz w:val="32"/>
          <w:szCs w:val="32"/>
        </w:rPr>
        <w:t xml:space="preserve">.” </w:t>
      </w:r>
      <w:proofErr w:type="gramStart"/>
      <w:r w:rsidRPr="002F0B26">
        <w:rPr>
          <w:rFonts w:ascii="TH SarabunPSK" w:eastAsia="Calibri" w:hAnsi="TH SarabunPSK" w:cs="TH SarabunPSK"/>
          <w:sz w:val="32"/>
          <w:szCs w:val="32"/>
        </w:rPr>
        <w:t xml:space="preserve">In J.M. </w:t>
      </w:r>
      <w:proofErr w:type="spellStart"/>
      <w:r w:rsidRPr="002F0B26">
        <w:rPr>
          <w:rFonts w:ascii="TH SarabunPSK" w:eastAsia="Calibri" w:hAnsi="TH SarabunPSK" w:cs="TH SarabunPSK"/>
          <w:sz w:val="32"/>
          <w:szCs w:val="32"/>
        </w:rPr>
        <w:t>Pasachoff</w:t>
      </w:r>
      <w:proofErr w:type="spellEnd"/>
      <w:r w:rsidRPr="002F0B26">
        <w:rPr>
          <w:rFonts w:ascii="TH SarabunPSK" w:eastAsia="Calibri" w:hAnsi="TH SarabunPSK" w:cs="TH SarabunPSK"/>
          <w:sz w:val="32"/>
          <w:szCs w:val="32"/>
        </w:rPr>
        <w:t>, and J.R. Percy.</w:t>
      </w:r>
      <w:proofErr w:type="gramEnd"/>
      <w:r w:rsidRPr="002F0B26">
        <w:rPr>
          <w:rFonts w:ascii="TH SarabunPSK" w:eastAsia="Calibri" w:hAnsi="TH SarabunPSK" w:cs="TH SarabunPSK"/>
          <w:sz w:val="32"/>
          <w:szCs w:val="32"/>
        </w:rPr>
        <w:t xml:space="preserve"> (</w:t>
      </w:r>
      <w:proofErr w:type="gramStart"/>
      <w:r w:rsidRPr="002F0B26">
        <w:rPr>
          <w:rFonts w:ascii="TH SarabunPSK" w:eastAsia="Calibri" w:hAnsi="TH SarabunPSK" w:cs="TH SarabunPSK"/>
          <w:sz w:val="32"/>
          <w:szCs w:val="32"/>
        </w:rPr>
        <w:t>eds</w:t>
      </w:r>
      <w:proofErr w:type="gramEnd"/>
      <w:r w:rsidRPr="002F0B26">
        <w:rPr>
          <w:rFonts w:ascii="TH SarabunPSK" w:eastAsia="Calibri" w:hAnsi="TH SarabunPSK" w:cs="TH SarabunPSK"/>
          <w:sz w:val="32"/>
          <w:szCs w:val="32"/>
        </w:rPr>
        <w:t xml:space="preserve">.)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>Teaching and Learning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F0B26">
        <w:rPr>
          <w:rFonts w:ascii="TH SarabunPSK" w:eastAsia="Calibri" w:hAnsi="TH SarabunPSK" w:cs="TH SarabunPSK"/>
          <w:b/>
          <w:bCs/>
          <w:sz w:val="32"/>
          <w:szCs w:val="32"/>
        </w:rPr>
        <w:tab/>
        <w:t>Astronomy: Effective Strategies for Educators Worldwide.</w:t>
      </w:r>
      <w:r w:rsidRPr="002F0B26">
        <w:rPr>
          <w:rFonts w:ascii="TH SarabunPSK" w:eastAsia="Calibri" w:hAnsi="TH SarabunPSK" w:cs="TH SarabunPSK"/>
          <w:sz w:val="32"/>
          <w:szCs w:val="32"/>
        </w:rPr>
        <w:t xml:space="preserve"> New York:</w:t>
      </w:r>
    </w:p>
    <w:p w:rsidR="002F0B26" w:rsidRPr="002F0B26" w:rsidRDefault="002F0B26" w:rsidP="002F0B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F0B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F0B26">
        <w:rPr>
          <w:rFonts w:ascii="TH SarabunPSK" w:eastAsia="Calibri" w:hAnsi="TH SarabunPSK" w:cs="TH SarabunPSK"/>
          <w:sz w:val="32"/>
          <w:szCs w:val="32"/>
        </w:rPr>
        <w:tab/>
        <w:t>Cambridge University Press, 10-13.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F0B26">
        <w:rPr>
          <w:rFonts w:ascii="TH SarabunPSK" w:eastAsia="AngsanaNew" w:hAnsi="TH SarabunPSK" w:cs="TH SarabunPSK"/>
          <w:sz w:val="32"/>
          <w:szCs w:val="32"/>
        </w:rPr>
        <w:t xml:space="preserve">Wolcott, H.F. (1991). </w:t>
      </w:r>
      <w:proofErr w:type="spellStart"/>
      <w:proofErr w:type="gramStart"/>
      <w:r w:rsidRPr="002F0B26">
        <w:rPr>
          <w:rFonts w:ascii="TH SarabunPSK" w:eastAsia="AngsanaNew" w:hAnsi="TH SarabunPSK" w:cs="TH SarabunPSK"/>
          <w:sz w:val="32"/>
          <w:szCs w:val="32"/>
        </w:rPr>
        <w:t>Propriospect</w:t>
      </w:r>
      <w:proofErr w:type="spellEnd"/>
      <w:r w:rsidRPr="002F0B26">
        <w:rPr>
          <w:rFonts w:ascii="TH SarabunPSK" w:eastAsia="AngsanaNew" w:hAnsi="TH SarabunPSK" w:cs="TH SarabunPSK"/>
          <w:sz w:val="32"/>
          <w:szCs w:val="32"/>
        </w:rPr>
        <w:t xml:space="preserve"> and the acquisition of culture.</w:t>
      </w:r>
      <w:proofErr w:type="gramEnd"/>
      <w:r w:rsidRPr="002F0B26">
        <w:rPr>
          <w:rFonts w:ascii="TH SarabunPSK" w:eastAsia="AngsanaNew" w:hAnsi="TH SarabunPSK" w:cs="TH SarabunPSK"/>
          <w:sz w:val="32"/>
          <w:szCs w:val="32"/>
        </w:rPr>
        <w:t xml:space="preserve"> Anthropology and </w:t>
      </w:r>
    </w:p>
    <w:p w:rsidR="002F0B26" w:rsidRPr="002F0B26" w:rsidRDefault="002F0B26" w:rsidP="002F0B2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F0B2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F0B26">
        <w:rPr>
          <w:rFonts w:ascii="TH SarabunPSK" w:eastAsia="AngsanaNew" w:hAnsi="TH SarabunPSK" w:cs="TH SarabunPSK"/>
          <w:sz w:val="32"/>
          <w:szCs w:val="32"/>
        </w:rPr>
        <w:tab/>
        <w:t xml:space="preserve">Education Quarterly </w:t>
      </w:r>
      <w:r w:rsidRPr="002F0B26">
        <w:rPr>
          <w:rFonts w:ascii="TH SarabunPSK" w:eastAsia="AngsanaNew" w:hAnsi="TH SarabunPSK" w:cs="TH SarabunPSK"/>
          <w:b/>
          <w:bCs/>
          <w:sz w:val="32"/>
          <w:szCs w:val="32"/>
        </w:rPr>
        <w:t>22</w:t>
      </w:r>
      <w:r w:rsidRPr="002F0B26">
        <w:rPr>
          <w:rFonts w:ascii="TH SarabunPSK" w:eastAsia="AngsanaNew" w:hAnsi="TH SarabunPSK" w:cs="TH SarabunPSK"/>
          <w:sz w:val="32"/>
          <w:szCs w:val="32"/>
        </w:rPr>
        <w:t>(3): 251-273.</w:t>
      </w:r>
    </w:p>
    <w:p w:rsidR="00647C06" w:rsidRPr="00DA4E39" w:rsidRDefault="00647C06" w:rsidP="002F0B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647C06" w:rsidRPr="00DA4E39" w:rsidSect="006E1DAE">
      <w:headerReference w:type="default" r:id="rId11"/>
      <w:footerReference w:type="default" r:id="rId12"/>
      <w:pgSz w:w="12240" w:h="15840"/>
      <w:pgMar w:top="1440" w:right="1440" w:bottom="1440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36B" w:rsidRDefault="00E5636B" w:rsidP="006E1DAE">
      <w:pPr>
        <w:spacing w:after="0" w:line="240" w:lineRule="auto"/>
      </w:pPr>
      <w:r>
        <w:separator/>
      </w:r>
    </w:p>
  </w:endnote>
  <w:endnote w:type="continuationSeparator" w:id="0">
    <w:p w:rsidR="00E5636B" w:rsidRDefault="00E5636B" w:rsidP="006E1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PLUG_Relaxing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424EE52-18E5-4253-A1C3-48605568437D}"/>
    <w:embedBold r:id="rId2" w:fontKey="{D873F3FF-5BA5-4524-A39C-5E594D4A5C17}"/>
    <w:embedItalic r:id="rId3" w:fontKey="{6D556002-63B6-4E4E-B8A1-01BDF34DB1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9FBA2B-FF40-4AF0-9524-3AD9C80C843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C4EB89DC-E44D-437C-9A38-8AAD95A11C4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09C78505-57E8-4672-B3FF-2BB88C21605E}"/>
    <w:embedBold r:id="rId7" w:fontKey="{1BABDD64-FAA0-4CA5-A0F0-80BF1A7BF4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32D63919-8B01-4D57-BEC6-F86A96931117}"/>
    <w:embedBold r:id="rId9" w:fontKey="{06D6781D-1958-4F1A-ACB3-7E693D0BD8A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A0DE3763-1C30-45D6-81F8-F1AF63EAF7AE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911548"/>
      <w:docPartObj>
        <w:docPartGallery w:val="Page Numbers (Bottom of Page)"/>
        <w:docPartUnique/>
      </w:docPartObj>
    </w:sdtPr>
    <w:sdtEndPr/>
    <w:sdtContent>
      <w:p w:rsidR="009D4987" w:rsidRDefault="00921B25" w:rsidP="00254766">
        <w:pPr>
          <w:pStyle w:val="a7"/>
        </w:pPr>
        <w:r>
          <w:rPr>
            <w:noProof/>
          </w:rPr>
          <w:drawing>
            <wp:inline distT="0" distB="0" distL="0" distR="0">
              <wp:extent cx="1551780" cy="539750"/>
              <wp:effectExtent l="0" t="0" r="0" b="0"/>
              <wp:docPr id="6" name="รูปภาพ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53281" cy="5402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9D4987">
          <w:rPr>
            <w:noProof/>
          </w:rPr>
          <w:drawing>
            <wp:anchor distT="0" distB="0" distL="114300" distR="114300" simplePos="0" relativeHeight="251659264" behindDoc="1" locked="0" layoutInCell="1" allowOverlap="1" wp14:anchorId="62CCC75F" wp14:editId="650967F1">
              <wp:simplePos x="0" y="0"/>
              <wp:positionH relativeFrom="page">
                <wp:align>right</wp:align>
              </wp:positionH>
              <wp:positionV relativeFrom="paragraph">
                <wp:posOffset>-1445797</wp:posOffset>
              </wp:positionV>
              <wp:extent cx="4830561" cy="1987550"/>
              <wp:effectExtent l="0" t="0" r="8255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20191018_WTR24_Word_Footer.jpg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7734"/>
                      <a:stretch/>
                    </pic:blipFill>
                    <pic:spPr bwMode="auto">
                      <a:xfrm>
                        <a:off x="0" y="0"/>
                        <a:ext cx="4839583" cy="199126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6E1DAE" w:rsidRDefault="006E1D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36B" w:rsidRDefault="00E5636B" w:rsidP="006E1DAE">
      <w:pPr>
        <w:spacing w:after="0" w:line="240" w:lineRule="auto"/>
      </w:pPr>
      <w:r>
        <w:separator/>
      </w:r>
    </w:p>
  </w:footnote>
  <w:footnote w:type="continuationSeparator" w:id="0">
    <w:p w:rsidR="00E5636B" w:rsidRDefault="00E5636B" w:rsidP="006E1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AE" w:rsidRDefault="00B610E8">
    <w:pPr>
      <w:pStyle w:val="a5"/>
    </w:pPr>
    <w:r>
      <w:rPr>
        <w:noProof/>
      </w:rPr>
      <w:drawing>
        <wp:inline distT="0" distB="0" distL="0" distR="0">
          <wp:extent cx="4279900" cy="535902"/>
          <wp:effectExtent l="0" t="0" r="0" b="0"/>
          <wp:docPr id="5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5105" cy="542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E0F13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1A0891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FA77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11838D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30FF2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2D0D01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F0CDA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98ADD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4765F3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F146E3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39"/>
    <w:rsid w:val="000073CA"/>
    <w:rsid w:val="00020B5E"/>
    <w:rsid w:val="00092E50"/>
    <w:rsid w:val="000A14CA"/>
    <w:rsid w:val="000A7CA7"/>
    <w:rsid w:val="00115B81"/>
    <w:rsid w:val="001456A7"/>
    <w:rsid w:val="00182038"/>
    <w:rsid w:val="001D6BE1"/>
    <w:rsid w:val="00254766"/>
    <w:rsid w:val="002A2EF9"/>
    <w:rsid w:val="002E154D"/>
    <w:rsid w:val="002F0B26"/>
    <w:rsid w:val="0035337D"/>
    <w:rsid w:val="003D3474"/>
    <w:rsid w:val="004D40A0"/>
    <w:rsid w:val="005057EA"/>
    <w:rsid w:val="005757FC"/>
    <w:rsid w:val="00600EA0"/>
    <w:rsid w:val="00647C06"/>
    <w:rsid w:val="00654EA5"/>
    <w:rsid w:val="006B6735"/>
    <w:rsid w:val="006E1DAE"/>
    <w:rsid w:val="006F3DA8"/>
    <w:rsid w:val="007A2AA0"/>
    <w:rsid w:val="007E1288"/>
    <w:rsid w:val="00865B6B"/>
    <w:rsid w:val="00921B25"/>
    <w:rsid w:val="00922A38"/>
    <w:rsid w:val="009D4267"/>
    <w:rsid w:val="009D4987"/>
    <w:rsid w:val="00A228C7"/>
    <w:rsid w:val="00A94694"/>
    <w:rsid w:val="00B0202B"/>
    <w:rsid w:val="00B039CB"/>
    <w:rsid w:val="00B346B3"/>
    <w:rsid w:val="00B600E0"/>
    <w:rsid w:val="00B610E8"/>
    <w:rsid w:val="00C42EAF"/>
    <w:rsid w:val="00CB04A0"/>
    <w:rsid w:val="00D128E8"/>
    <w:rsid w:val="00DA4E39"/>
    <w:rsid w:val="00DD6344"/>
    <w:rsid w:val="00E5636B"/>
    <w:rsid w:val="00E57DDC"/>
    <w:rsid w:val="00F07D7A"/>
    <w:rsid w:val="00F26099"/>
    <w:rsid w:val="00F9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A2EF9"/>
  </w:style>
  <w:style w:type="paragraph" w:styleId="1">
    <w:name w:val="heading 1"/>
    <w:basedOn w:val="a1"/>
    <w:next w:val="a1"/>
    <w:link w:val="10"/>
    <w:uiPriority w:val="9"/>
    <w:qFormat/>
    <w:rsid w:val="00CB04A0"/>
    <w:pPr>
      <w:keepNext/>
      <w:keepLines/>
      <w:spacing w:before="240" w:after="0"/>
      <w:outlineLvl w:val="0"/>
    </w:pPr>
    <w:rPr>
      <w:rFonts w:asciiTheme="majorHAnsi" w:eastAsiaTheme="majorEastAsia" w:hAnsiTheme="majorHAnsi" w:cs="Angsana New"/>
      <w:b/>
      <w:color w:val="2E74B5" w:themeColor="accent1" w:themeShade="BF"/>
      <w:sz w:val="36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115B81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2E74B5" w:themeColor="accent1" w:themeShade="BF"/>
      <w:sz w:val="26"/>
      <w:szCs w:val="33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115B81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115B81"/>
    <w:pPr>
      <w:keepNext/>
      <w:keepLines/>
      <w:spacing w:before="40" w:after="0"/>
      <w:outlineLvl w:val="3"/>
    </w:pPr>
    <w:rPr>
      <w:rFonts w:asciiTheme="majorHAnsi" w:eastAsiaTheme="majorEastAsia" w:hAnsiTheme="majorHAnsi" w:cs="Angsana New"/>
      <w:i/>
      <w:iCs/>
      <w:color w:val="2E74B5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15B81"/>
    <w:pPr>
      <w:keepNext/>
      <w:keepLines/>
      <w:spacing w:before="40" w:after="0"/>
      <w:outlineLvl w:val="4"/>
    </w:pPr>
    <w:rPr>
      <w:rFonts w:asciiTheme="majorHAnsi" w:eastAsiaTheme="majorEastAsia" w:hAnsiTheme="majorHAnsi" w:cs="Angsana New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15B81"/>
    <w:pPr>
      <w:keepNext/>
      <w:keepLines/>
      <w:spacing w:before="40" w:after="0"/>
      <w:outlineLvl w:val="5"/>
    </w:pPr>
    <w:rPr>
      <w:rFonts w:asciiTheme="majorHAnsi" w:eastAsiaTheme="majorEastAsia" w:hAnsiTheme="majorHAnsi" w:cs="Angsana New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15B81"/>
    <w:pPr>
      <w:keepNext/>
      <w:keepLines/>
      <w:spacing w:before="40" w:after="0"/>
      <w:outlineLvl w:val="6"/>
    </w:pPr>
    <w:rPr>
      <w:rFonts w:asciiTheme="majorHAnsi" w:eastAsiaTheme="majorEastAsia" w:hAnsiTheme="majorHAnsi" w:cs="Angsana New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15B81"/>
    <w:pPr>
      <w:keepNext/>
      <w:keepLines/>
      <w:spacing w:before="40" w:after="0"/>
      <w:outlineLvl w:val="7"/>
    </w:pPr>
    <w:rPr>
      <w:rFonts w:asciiTheme="majorHAnsi" w:eastAsiaTheme="majorEastAsia" w:hAnsiTheme="majorHAnsi" w:cs="Angsana New"/>
      <w:color w:val="272727" w:themeColor="text1" w:themeTint="D8"/>
      <w:sz w:val="21"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15B81"/>
    <w:pPr>
      <w:keepNext/>
      <w:keepLines/>
      <w:spacing w:before="40" w:after="0"/>
      <w:outlineLvl w:val="8"/>
    </w:pPr>
    <w:rPr>
      <w:rFonts w:asciiTheme="majorHAnsi" w:eastAsiaTheme="majorEastAsia" w:hAnsiTheme="majorHAnsi" w:cs="Angsana New"/>
      <w:i/>
      <w:iCs/>
      <w:color w:val="272727" w:themeColor="text1" w:themeTint="D8"/>
      <w:sz w:val="21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6E1DA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6">
    <w:name w:val="หัวกระดาษ อักขระ"/>
    <w:basedOn w:val="a2"/>
    <w:link w:val="a5"/>
    <w:uiPriority w:val="99"/>
    <w:rsid w:val="006E1DAE"/>
    <w:rPr>
      <w:rFonts w:cs="Angsana New"/>
    </w:rPr>
  </w:style>
  <w:style w:type="paragraph" w:styleId="a7">
    <w:name w:val="footer"/>
    <w:basedOn w:val="a1"/>
    <w:link w:val="a8"/>
    <w:uiPriority w:val="99"/>
    <w:unhideWhenUsed/>
    <w:rsid w:val="006E1DA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ท้ายกระดาษ อักขระ"/>
    <w:basedOn w:val="a2"/>
    <w:link w:val="a7"/>
    <w:uiPriority w:val="99"/>
    <w:rsid w:val="006E1DAE"/>
    <w:rPr>
      <w:rFonts w:cs="Angsana New"/>
    </w:rPr>
  </w:style>
  <w:style w:type="character" w:customStyle="1" w:styleId="10">
    <w:name w:val="หัวเรื่อง 1 อักขระ"/>
    <w:basedOn w:val="a2"/>
    <w:link w:val="1"/>
    <w:uiPriority w:val="9"/>
    <w:rsid w:val="00CB04A0"/>
    <w:rPr>
      <w:rFonts w:asciiTheme="majorHAnsi" w:eastAsiaTheme="majorEastAsia" w:hAnsiTheme="majorHAnsi" w:cs="Angsana New"/>
      <w:b/>
      <w:color w:val="2E74B5" w:themeColor="accent1" w:themeShade="BF"/>
      <w:sz w:val="36"/>
      <w:szCs w:val="40"/>
    </w:rPr>
  </w:style>
  <w:style w:type="paragraph" w:styleId="a9">
    <w:name w:val="Balloon Text"/>
    <w:basedOn w:val="a1"/>
    <w:link w:val="aa"/>
    <w:uiPriority w:val="99"/>
    <w:semiHidden/>
    <w:unhideWhenUsed/>
    <w:rsid w:val="00115B8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2"/>
    <w:link w:val="a9"/>
    <w:uiPriority w:val="99"/>
    <w:semiHidden/>
    <w:rsid w:val="00115B81"/>
    <w:rPr>
      <w:rFonts w:ascii="Segoe UI" w:hAnsi="Segoe UI" w:cs="Angsana New"/>
      <w:sz w:val="18"/>
      <w:szCs w:val="22"/>
    </w:rPr>
  </w:style>
  <w:style w:type="paragraph" w:styleId="ab">
    <w:name w:val="Bibliography"/>
    <w:basedOn w:val="a1"/>
    <w:next w:val="a1"/>
    <w:uiPriority w:val="37"/>
    <w:semiHidden/>
    <w:unhideWhenUsed/>
    <w:rsid w:val="00115B81"/>
    <w:rPr>
      <w:rFonts w:cs="Angsana New"/>
    </w:rPr>
  </w:style>
  <w:style w:type="paragraph" w:styleId="ac">
    <w:name w:val="Block Text"/>
    <w:basedOn w:val="a1"/>
    <w:uiPriority w:val="99"/>
    <w:semiHidden/>
    <w:unhideWhenUsed/>
    <w:rsid w:val="00115B8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 w:cs="Angsana New"/>
      <w:i/>
      <w:iCs/>
      <w:color w:val="5B9BD5" w:themeColor="accent1"/>
    </w:rPr>
  </w:style>
  <w:style w:type="paragraph" w:styleId="ad">
    <w:name w:val="Body Text"/>
    <w:basedOn w:val="a1"/>
    <w:link w:val="ae"/>
    <w:uiPriority w:val="99"/>
    <w:semiHidden/>
    <w:unhideWhenUsed/>
    <w:rsid w:val="00115B81"/>
    <w:pPr>
      <w:spacing w:after="120"/>
    </w:pPr>
    <w:rPr>
      <w:rFonts w:cs="Angsana New"/>
    </w:rPr>
  </w:style>
  <w:style w:type="character" w:customStyle="1" w:styleId="ae">
    <w:name w:val="เนื้อความ อักขระ"/>
    <w:basedOn w:val="a2"/>
    <w:link w:val="ad"/>
    <w:uiPriority w:val="99"/>
    <w:semiHidden/>
    <w:rsid w:val="00115B81"/>
    <w:rPr>
      <w:rFonts w:cs="Angsana New"/>
    </w:rPr>
  </w:style>
  <w:style w:type="paragraph" w:styleId="23">
    <w:name w:val="Body Text 2"/>
    <w:basedOn w:val="a1"/>
    <w:link w:val="24"/>
    <w:uiPriority w:val="99"/>
    <w:semiHidden/>
    <w:unhideWhenUsed/>
    <w:rsid w:val="00115B81"/>
    <w:pPr>
      <w:spacing w:after="120" w:line="480" w:lineRule="auto"/>
    </w:pPr>
    <w:rPr>
      <w:rFonts w:cs="Angsana New"/>
    </w:rPr>
  </w:style>
  <w:style w:type="character" w:customStyle="1" w:styleId="24">
    <w:name w:val="เนื้อความ 2 อักขระ"/>
    <w:basedOn w:val="a2"/>
    <w:link w:val="23"/>
    <w:uiPriority w:val="99"/>
    <w:semiHidden/>
    <w:rsid w:val="00115B81"/>
    <w:rPr>
      <w:rFonts w:cs="Angsana New"/>
    </w:rPr>
  </w:style>
  <w:style w:type="paragraph" w:styleId="33">
    <w:name w:val="Body Text 3"/>
    <w:basedOn w:val="a1"/>
    <w:link w:val="34"/>
    <w:uiPriority w:val="99"/>
    <w:semiHidden/>
    <w:unhideWhenUsed/>
    <w:rsid w:val="00115B81"/>
    <w:pPr>
      <w:spacing w:after="120"/>
    </w:pPr>
    <w:rPr>
      <w:rFonts w:cs="Angsana New"/>
      <w:sz w:val="16"/>
      <w:szCs w:val="20"/>
    </w:rPr>
  </w:style>
  <w:style w:type="character" w:customStyle="1" w:styleId="34">
    <w:name w:val="เนื้อความ 3 อักขระ"/>
    <w:basedOn w:val="a2"/>
    <w:link w:val="33"/>
    <w:uiPriority w:val="99"/>
    <w:semiHidden/>
    <w:rsid w:val="00115B81"/>
    <w:rPr>
      <w:rFonts w:cs="Angsana New"/>
      <w:sz w:val="16"/>
      <w:szCs w:val="20"/>
    </w:rPr>
  </w:style>
  <w:style w:type="paragraph" w:styleId="af">
    <w:name w:val="Body Text First Indent"/>
    <w:basedOn w:val="ad"/>
    <w:link w:val="af0"/>
    <w:uiPriority w:val="99"/>
    <w:semiHidden/>
    <w:unhideWhenUsed/>
    <w:rsid w:val="00115B81"/>
    <w:pPr>
      <w:spacing w:after="160"/>
      <w:ind w:firstLine="360"/>
    </w:pPr>
  </w:style>
  <w:style w:type="character" w:customStyle="1" w:styleId="af0">
    <w:name w:val="เยื้องย่อหน้าแรกของเนื้อความ อักขระ"/>
    <w:basedOn w:val="ae"/>
    <w:link w:val="af"/>
    <w:uiPriority w:val="99"/>
    <w:semiHidden/>
    <w:rsid w:val="00115B81"/>
    <w:rPr>
      <w:rFonts w:cs="Angsana New"/>
    </w:rPr>
  </w:style>
  <w:style w:type="paragraph" w:styleId="af1">
    <w:name w:val="Body Text Indent"/>
    <w:basedOn w:val="a1"/>
    <w:link w:val="af2"/>
    <w:uiPriority w:val="99"/>
    <w:semiHidden/>
    <w:unhideWhenUsed/>
    <w:rsid w:val="00115B81"/>
    <w:pPr>
      <w:spacing w:after="120"/>
      <w:ind w:left="283"/>
    </w:pPr>
    <w:rPr>
      <w:rFonts w:cs="Angsana New"/>
    </w:rPr>
  </w:style>
  <w:style w:type="character" w:customStyle="1" w:styleId="af2">
    <w:name w:val="การเยื้องเนื้อความ อักขระ"/>
    <w:basedOn w:val="a2"/>
    <w:link w:val="af1"/>
    <w:uiPriority w:val="99"/>
    <w:semiHidden/>
    <w:rsid w:val="00115B81"/>
    <w:rPr>
      <w:rFonts w:cs="Angsana New"/>
    </w:rPr>
  </w:style>
  <w:style w:type="paragraph" w:styleId="25">
    <w:name w:val="Body Text First Indent 2"/>
    <w:basedOn w:val="af1"/>
    <w:link w:val="26"/>
    <w:uiPriority w:val="99"/>
    <w:semiHidden/>
    <w:unhideWhenUsed/>
    <w:rsid w:val="00115B81"/>
    <w:pPr>
      <w:spacing w:after="160"/>
      <w:ind w:left="360" w:firstLine="360"/>
    </w:pPr>
  </w:style>
  <w:style w:type="character" w:customStyle="1" w:styleId="26">
    <w:name w:val="เยื้องย่อหน้าแรกของเนื้อความ 2 อักขระ"/>
    <w:basedOn w:val="af2"/>
    <w:link w:val="25"/>
    <w:uiPriority w:val="99"/>
    <w:semiHidden/>
    <w:rsid w:val="00115B81"/>
    <w:rPr>
      <w:rFonts w:cs="Angsana New"/>
    </w:rPr>
  </w:style>
  <w:style w:type="paragraph" w:styleId="27">
    <w:name w:val="Body Text Indent 2"/>
    <w:basedOn w:val="a1"/>
    <w:link w:val="28"/>
    <w:uiPriority w:val="99"/>
    <w:semiHidden/>
    <w:unhideWhenUsed/>
    <w:rsid w:val="00115B81"/>
    <w:pPr>
      <w:spacing w:after="120" w:line="480" w:lineRule="auto"/>
      <w:ind w:left="283"/>
    </w:pPr>
    <w:rPr>
      <w:rFonts w:cs="Angsana New"/>
    </w:rPr>
  </w:style>
  <w:style w:type="character" w:customStyle="1" w:styleId="28">
    <w:name w:val="การเยื้องเนื้อความ 2 อักขระ"/>
    <w:basedOn w:val="a2"/>
    <w:link w:val="27"/>
    <w:uiPriority w:val="99"/>
    <w:semiHidden/>
    <w:rsid w:val="00115B81"/>
    <w:rPr>
      <w:rFonts w:cs="Angsana New"/>
    </w:rPr>
  </w:style>
  <w:style w:type="paragraph" w:styleId="35">
    <w:name w:val="Body Text Indent 3"/>
    <w:basedOn w:val="a1"/>
    <w:link w:val="36"/>
    <w:uiPriority w:val="99"/>
    <w:semiHidden/>
    <w:unhideWhenUsed/>
    <w:rsid w:val="00115B81"/>
    <w:pPr>
      <w:spacing w:after="120"/>
      <w:ind w:left="283"/>
    </w:pPr>
    <w:rPr>
      <w:rFonts w:cs="Angsana New"/>
      <w:sz w:val="16"/>
      <w:szCs w:val="20"/>
    </w:rPr>
  </w:style>
  <w:style w:type="character" w:customStyle="1" w:styleId="36">
    <w:name w:val="การเยื้องเนื้อความ 3 อักขระ"/>
    <w:basedOn w:val="a2"/>
    <w:link w:val="35"/>
    <w:uiPriority w:val="99"/>
    <w:semiHidden/>
    <w:rsid w:val="00115B81"/>
    <w:rPr>
      <w:rFonts w:cs="Angsana New"/>
      <w:sz w:val="16"/>
      <w:szCs w:val="20"/>
    </w:rPr>
  </w:style>
  <w:style w:type="paragraph" w:styleId="af3">
    <w:name w:val="caption"/>
    <w:basedOn w:val="a1"/>
    <w:next w:val="a1"/>
    <w:uiPriority w:val="35"/>
    <w:semiHidden/>
    <w:unhideWhenUsed/>
    <w:qFormat/>
    <w:rsid w:val="00115B81"/>
    <w:pPr>
      <w:spacing w:after="200" w:line="240" w:lineRule="auto"/>
    </w:pPr>
    <w:rPr>
      <w:rFonts w:cs="Angsana New"/>
      <w:i/>
      <w:iCs/>
      <w:color w:val="44546A" w:themeColor="text2"/>
      <w:sz w:val="18"/>
      <w:szCs w:val="22"/>
    </w:rPr>
  </w:style>
  <w:style w:type="paragraph" w:styleId="af4">
    <w:name w:val="Closing"/>
    <w:basedOn w:val="a1"/>
    <w:link w:val="af5"/>
    <w:uiPriority w:val="99"/>
    <w:semiHidden/>
    <w:unhideWhenUsed/>
    <w:rsid w:val="00115B81"/>
    <w:pPr>
      <w:spacing w:after="0" w:line="240" w:lineRule="auto"/>
      <w:ind w:left="4252"/>
    </w:pPr>
    <w:rPr>
      <w:rFonts w:cs="Angsana New"/>
    </w:rPr>
  </w:style>
  <w:style w:type="character" w:customStyle="1" w:styleId="af5">
    <w:name w:val="คำลงท้าย อักขระ"/>
    <w:basedOn w:val="a2"/>
    <w:link w:val="af4"/>
    <w:uiPriority w:val="99"/>
    <w:semiHidden/>
    <w:rsid w:val="00115B81"/>
    <w:rPr>
      <w:rFonts w:cs="Angsana New"/>
    </w:rPr>
  </w:style>
  <w:style w:type="paragraph" w:styleId="af6">
    <w:name w:val="annotation text"/>
    <w:basedOn w:val="a1"/>
    <w:link w:val="af7"/>
    <w:uiPriority w:val="99"/>
    <w:semiHidden/>
    <w:unhideWhenUsed/>
    <w:rsid w:val="00115B81"/>
    <w:pPr>
      <w:spacing w:line="240" w:lineRule="auto"/>
    </w:pPr>
    <w:rPr>
      <w:rFonts w:cs="Angsana New"/>
      <w:sz w:val="20"/>
      <w:szCs w:val="25"/>
    </w:rPr>
  </w:style>
  <w:style w:type="character" w:customStyle="1" w:styleId="af7">
    <w:name w:val="ข้อความข้อคิดเห็น อักขระ"/>
    <w:basedOn w:val="a2"/>
    <w:link w:val="af6"/>
    <w:uiPriority w:val="99"/>
    <w:semiHidden/>
    <w:rsid w:val="00115B81"/>
    <w:rPr>
      <w:rFonts w:cs="Angsana New"/>
      <w:sz w:val="20"/>
      <w:szCs w:val="25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15B81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semiHidden/>
    <w:rsid w:val="00115B81"/>
    <w:rPr>
      <w:rFonts w:cs="Angsana New"/>
      <w:b/>
      <w:bCs/>
      <w:sz w:val="20"/>
      <w:szCs w:val="25"/>
    </w:rPr>
  </w:style>
  <w:style w:type="paragraph" w:styleId="afa">
    <w:name w:val="Date"/>
    <w:basedOn w:val="a1"/>
    <w:next w:val="a1"/>
    <w:link w:val="afb"/>
    <w:uiPriority w:val="99"/>
    <w:semiHidden/>
    <w:unhideWhenUsed/>
    <w:rsid w:val="00115B81"/>
    <w:rPr>
      <w:rFonts w:cs="Angsana New"/>
    </w:rPr>
  </w:style>
  <w:style w:type="character" w:customStyle="1" w:styleId="afb">
    <w:name w:val="วันที่ อักขระ"/>
    <w:basedOn w:val="a2"/>
    <w:link w:val="afa"/>
    <w:uiPriority w:val="99"/>
    <w:semiHidden/>
    <w:rsid w:val="00115B81"/>
    <w:rPr>
      <w:rFonts w:cs="Angsana New"/>
    </w:rPr>
  </w:style>
  <w:style w:type="paragraph" w:styleId="afc">
    <w:name w:val="Document Map"/>
    <w:basedOn w:val="a1"/>
    <w:link w:val="afd"/>
    <w:uiPriority w:val="99"/>
    <w:semiHidden/>
    <w:unhideWhenUsed/>
    <w:rsid w:val="00115B81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afd">
    <w:name w:val="ผังเอกสาร อักขระ"/>
    <w:basedOn w:val="a2"/>
    <w:link w:val="afc"/>
    <w:uiPriority w:val="99"/>
    <w:semiHidden/>
    <w:rsid w:val="00115B81"/>
    <w:rPr>
      <w:rFonts w:ascii="Segoe UI" w:hAnsi="Segoe UI" w:cs="Angsana New"/>
      <w:sz w:val="16"/>
      <w:szCs w:val="20"/>
    </w:rPr>
  </w:style>
  <w:style w:type="paragraph" w:styleId="afe">
    <w:name w:val="E-mail Signature"/>
    <w:basedOn w:val="a1"/>
    <w:link w:val="aff"/>
    <w:uiPriority w:val="99"/>
    <w:semiHidden/>
    <w:unhideWhenUsed/>
    <w:rsid w:val="00115B81"/>
    <w:pPr>
      <w:spacing w:after="0" w:line="240" w:lineRule="auto"/>
    </w:pPr>
    <w:rPr>
      <w:rFonts w:cs="Angsana New"/>
    </w:rPr>
  </w:style>
  <w:style w:type="character" w:customStyle="1" w:styleId="aff">
    <w:name w:val="ลายเซ็นอีเมล อักขระ"/>
    <w:basedOn w:val="a2"/>
    <w:link w:val="afe"/>
    <w:uiPriority w:val="99"/>
    <w:semiHidden/>
    <w:rsid w:val="00115B81"/>
    <w:rPr>
      <w:rFonts w:cs="Angsana New"/>
    </w:rPr>
  </w:style>
  <w:style w:type="paragraph" w:styleId="aff0">
    <w:name w:val="endnote text"/>
    <w:basedOn w:val="a1"/>
    <w:link w:val="aff1"/>
    <w:uiPriority w:val="99"/>
    <w:semiHidden/>
    <w:unhideWhenUsed/>
    <w:rsid w:val="00115B81"/>
    <w:pPr>
      <w:spacing w:after="0" w:line="240" w:lineRule="auto"/>
    </w:pPr>
    <w:rPr>
      <w:rFonts w:cs="Angsana New"/>
      <w:sz w:val="20"/>
      <w:szCs w:val="25"/>
    </w:rPr>
  </w:style>
  <w:style w:type="character" w:customStyle="1" w:styleId="aff1">
    <w:name w:val="ข้อความอ้างอิงท้ายเรื่อง อักขระ"/>
    <w:basedOn w:val="a2"/>
    <w:link w:val="aff0"/>
    <w:uiPriority w:val="99"/>
    <w:semiHidden/>
    <w:rsid w:val="00115B81"/>
    <w:rPr>
      <w:rFonts w:cs="Angsana New"/>
      <w:sz w:val="20"/>
      <w:szCs w:val="25"/>
    </w:rPr>
  </w:style>
  <w:style w:type="paragraph" w:styleId="aff2">
    <w:name w:val="envelope address"/>
    <w:basedOn w:val="a1"/>
    <w:uiPriority w:val="99"/>
    <w:semiHidden/>
    <w:unhideWhenUsed/>
    <w:rsid w:val="00115B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Angsana New"/>
      <w:sz w:val="24"/>
      <w:szCs w:val="30"/>
    </w:rPr>
  </w:style>
  <w:style w:type="paragraph" w:styleId="aff3">
    <w:name w:val="envelope return"/>
    <w:basedOn w:val="a1"/>
    <w:uiPriority w:val="99"/>
    <w:semiHidden/>
    <w:unhideWhenUsed/>
    <w:rsid w:val="00115B81"/>
    <w:pPr>
      <w:spacing w:after="0" w:line="240" w:lineRule="auto"/>
    </w:pPr>
    <w:rPr>
      <w:rFonts w:asciiTheme="majorHAnsi" w:eastAsiaTheme="majorEastAsia" w:hAnsiTheme="majorHAnsi" w:cs="Angsana New"/>
      <w:sz w:val="20"/>
      <w:szCs w:val="25"/>
    </w:rPr>
  </w:style>
  <w:style w:type="paragraph" w:styleId="aff4">
    <w:name w:val="footnote text"/>
    <w:basedOn w:val="a1"/>
    <w:link w:val="aff5"/>
    <w:uiPriority w:val="99"/>
    <w:semiHidden/>
    <w:unhideWhenUsed/>
    <w:rsid w:val="00115B81"/>
    <w:pPr>
      <w:spacing w:after="0" w:line="240" w:lineRule="auto"/>
    </w:pPr>
    <w:rPr>
      <w:rFonts w:cs="Angsana New"/>
      <w:sz w:val="20"/>
      <w:szCs w:val="25"/>
    </w:rPr>
  </w:style>
  <w:style w:type="character" w:customStyle="1" w:styleId="aff5">
    <w:name w:val="ข้อความเชิงอรรถ อักขระ"/>
    <w:basedOn w:val="a2"/>
    <w:link w:val="aff4"/>
    <w:uiPriority w:val="99"/>
    <w:semiHidden/>
    <w:rsid w:val="00115B81"/>
    <w:rPr>
      <w:rFonts w:cs="Angsana New"/>
      <w:sz w:val="20"/>
      <w:szCs w:val="25"/>
    </w:rPr>
  </w:style>
  <w:style w:type="character" w:customStyle="1" w:styleId="22">
    <w:name w:val="หัวเรื่อง 2 อักขระ"/>
    <w:basedOn w:val="a2"/>
    <w:link w:val="21"/>
    <w:uiPriority w:val="9"/>
    <w:semiHidden/>
    <w:rsid w:val="00115B81"/>
    <w:rPr>
      <w:rFonts w:asciiTheme="majorHAnsi" w:eastAsiaTheme="majorEastAsia" w:hAnsiTheme="majorHAnsi" w:cs="Angsana New"/>
      <w:color w:val="2E74B5" w:themeColor="accent1" w:themeShade="BF"/>
      <w:sz w:val="26"/>
      <w:szCs w:val="33"/>
    </w:rPr>
  </w:style>
  <w:style w:type="character" w:customStyle="1" w:styleId="32">
    <w:name w:val="หัวเรื่อง 3 อักขระ"/>
    <w:basedOn w:val="a2"/>
    <w:link w:val="31"/>
    <w:uiPriority w:val="9"/>
    <w:semiHidden/>
    <w:rsid w:val="00115B81"/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character" w:customStyle="1" w:styleId="42">
    <w:name w:val="หัวเรื่อง 4 อักขระ"/>
    <w:basedOn w:val="a2"/>
    <w:link w:val="41"/>
    <w:uiPriority w:val="9"/>
    <w:semiHidden/>
    <w:rsid w:val="00115B81"/>
    <w:rPr>
      <w:rFonts w:asciiTheme="majorHAnsi" w:eastAsiaTheme="majorEastAsia" w:hAnsiTheme="majorHAnsi" w:cs="Angsana New"/>
      <w:i/>
      <w:iCs/>
      <w:color w:val="2E74B5" w:themeColor="accent1" w:themeShade="BF"/>
    </w:rPr>
  </w:style>
  <w:style w:type="character" w:customStyle="1" w:styleId="52">
    <w:name w:val="หัวเรื่อง 5 อักขระ"/>
    <w:basedOn w:val="a2"/>
    <w:link w:val="51"/>
    <w:uiPriority w:val="9"/>
    <w:semiHidden/>
    <w:rsid w:val="00115B81"/>
    <w:rPr>
      <w:rFonts w:asciiTheme="majorHAnsi" w:eastAsiaTheme="majorEastAsia" w:hAnsiTheme="majorHAnsi" w:cs="Angsana New"/>
      <w:color w:val="2E74B5" w:themeColor="accent1" w:themeShade="B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115B81"/>
    <w:rPr>
      <w:rFonts w:asciiTheme="majorHAnsi" w:eastAsiaTheme="majorEastAsia" w:hAnsiTheme="majorHAnsi" w:cs="Angsana New"/>
      <w:color w:val="1F4D78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115B81"/>
    <w:rPr>
      <w:rFonts w:asciiTheme="majorHAnsi" w:eastAsiaTheme="majorEastAsia" w:hAnsiTheme="majorHAnsi" w:cs="Angsana New"/>
      <w:i/>
      <w:iCs/>
      <w:color w:val="1F4D78" w:themeColor="accent1" w:themeShade="7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115B81"/>
    <w:rPr>
      <w:rFonts w:asciiTheme="majorHAnsi" w:eastAsiaTheme="majorEastAsia" w:hAnsiTheme="majorHAnsi" w:cs="Angsana New"/>
      <w:color w:val="272727" w:themeColor="text1" w:themeTint="D8"/>
      <w:sz w:val="21"/>
      <w:szCs w:val="26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115B81"/>
    <w:rPr>
      <w:rFonts w:asciiTheme="majorHAnsi" w:eastAsiaTheme="majorEastAsia" w:hAnsiTheme="majorHAnsi" w:cs="Angsana New"/>
      <w:i/>
      <w:iCs/>
      <w:color w:val="272727" w:themeColor="text1" w:themeTint="D8"/>
      <w:sz w:val="21"/>
      <w:szCs w:val="26"/>
    </w:rPr>
  </w:style>
  <w:style w:type="paragraph" w:styleId="HTML">
    <w:name w:val="HTML Address"/>
    <w:basedOn w:val="a1"/>
    <w:link w:val="HTML0"/>
    <w:uiPriority w:val="99"/>
    <w:semiHidden/>
    <w:unhideWhenUsed/>
    <w:rsid w:val="00115B81"/>
    <w:pPr>
      <w:spacing w:after="0" w:line="240" w:lineRule="auto"/>
    </w:pPr>
    <w:rPr>
      <w:rFonts w:cs="Angsana New"/>
      <w:i/>
      <w:iCs/>
    </w:rPr>
  </w:style>
  <w:style w:type="character" w:customStyle="1" w:styleId="HTML0">
    <w:name w:val="ที่อยู่ HTML อักขระ"/>
    <w:basedOn w:val="a2"/>
    <w:link w:val="HTML"/>
    <w:uiPriority w:val="99"/>
    <w:semiHidden/>
    <w:rsid w:val="00115B81"/>
    <w:rPr>
      <w:rFonts w:cs="Angsana New"/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115B81"/>
    <w:pPr>
      <w:spacing w:after="0" w:line="240" w:lineRule="auto"/>
    </w:pPr>
    <w:rPr>
      <w:rFonts w:ascii="Consolas" w:hAnsi="Consolas" w:cs="Angsana New"/>
      <w:sz w:val="20"/>
      <w:szCs w:val="25"/>
    </w:rPr>
  </w:style>
  <w:style w:type="character" w:customStyle="1" w:styleId="HTML2">
    <w:name w:val="HTML ที่ได้รับการจัดรูปแบบแล้ว อักขระ"/>
    <w:basedOn w:val="a2"/>
    <w:link w:val="HTML1"/>
    <w:uiPriority w:val="99"/>
    <w:semiHidden/>
    <w:rsid w:val="00115B81"/>
    <w:rPr>
      <w:rFonts w:ascii="Consolas" w:hAnsi="Consolas" w:cs="Angsana New"/>
      <w:sz w:val="20"/>
      <w:szCs w:val="25"/>
    </w:rPr>
  </w:style>
  <w:style w:type="paragraph" w:styleId="11">
    <w:name w:val="index 1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220" w:hanging="220"/>
    </w:pPr>
    <w:rPr>
      <w:rFonts w:cs="Angsana New"/>
    </w:rPr>
  </w:style>
  <w:style w:type="paragraph" w:styleId="29">
    <w:name w:val="index 2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440" w:hanging="220"/>
    </w:pPr>
    <w:rPr>
      <w:rFonts w:cs="Angsana New"/>
    </w:rPr>
  </w:style>
  <w:style w:type="paragraph" w:styleId="37">
    <w:name w:val="index 3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660" w:hanging="220"/>
    </w:pPr>
    <w:rPr>
      <w:rFonts w:cs="Angsana New"/>
    </w:rPr>
  </w:style>
  <w:style w:type="paragraph" w:styleId="43">
    <w:name w:val="index 4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880" w:hanging="220"/>
    </w:pPr>
    <w:rPr>
      <w:rFonts w:cs="Angsana New"/>
    </w:rPr>
  </w:style>
  <w:style w:type="paragraph" w:styleId="53">
    <w:name w:val="index 5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100" w:hanging="220"/>
    </w:pPr>
    <w:rPr>
      <w:rFonts w:cs="Angsana New"/>
    </w:rPr>
  </w:style>
  <w:style w:type="paragraph" w:styleId="61">
    <w:name w:val="index 6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320" w:hanging="220"/>
    </w:pPr>
    <w:rPr>
      <w:rFonts w:cs="Angsana New"/>
    </w:rPr>
  </w:style>
  <w:style w:type="paragraph" w:styleId="71">
    <w:name w:val="index 7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540" w:hanging="220"/>
    </w:pPr>
    <w:rPr>
      <w:rFonts w:cs="Angsana New"/>
    </w:rPr>
  </w:style>
  <w:style w:type="paragraph" w:styleId="81">
    <w:name w:val="index 8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760" w:hanging="220"/>
    </w:pPr>
    <w:rPr>
      <w:rFonts w:cs="Angsana New"/>
    </w:rPr>
  </w:style>
  <w:style w:type="paragraph" w:styleId="91">
    <w:name w:val="index 9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980" w:hanging="220"/>
    </w:pPr>
    <w:rPr>
      <w:rFonts w:cs="Angsana New"/>
    </w:rPr>
  </w:style>
  <w:style w:type="paragraph" w:styleId="aff6">
    <w:name w:val="index heading"/>
    <w:basedOn w:val="a1"/>
    <w:next w:val="11"/>
    <w:uiPriority w:val="99"/>
    <w:semiHidden/>
    <w:unhideWhenUsed/>
    <w:rsid w:val="00115B81"/>
    <w:rPr>
      <w:rFonts w:asciiTheme="majorHAnsi" w:eastAsiaTheme="majorEastAsia" w:hAnsiTheme="majorHAnsi" w:cs="Angsana New"/>
      <w:b/>
      <w:bCs/>
    </w:rPr>
  </w:style>
  <w:style w:type="paragraph" w:styleId="aff7">
    <w:name w:val="Intense Quote"/>
    <w:basedOn w:val="a1"/>
    <w:next w:val="a1"/>
    <w:link w:val="aff8"/>
    <w:uiPriority w:val="30"/>
    <w:qFormat/>
    <w:rsid w:val="00115B8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cs="Angsana New"/>
      <w:i/>
      <w:iCs/>
      <w:color w:val="5B9BD5" w:themeColor="accent1"/>
    </w:rPr>
  </w:style>
  <w:style w:type="character" w:customStyle="1" w:styleId="aff8">
    <w:name w:val="ทำให้คำอ้างอิงเป็นสีเข้มขึ้น อักขระ"/>
    <w:basedOn w:val="a2"/>
    <w:link w:val="aff7"/>
    <w:uiPriority w:val="30"/>
    <w:rsid w:val="00115B81"/>
    <w:rPr>
      <w:rFonts w:cs="Angsana New"/>
      <w:i/>
      <w:iCs/>
      <w:color w:val="5B9BD5" w:themeColor="accent1"/>
    </w:rPr>
  </w:style>
  <w:style w:type="paragraph" w:styleId="aff9">
    <w:name w:val="List"/>
    <w:basedOn w:val="a1"/>
    <w:uiPriority w:val="99"/>
    <w:semiHidden/>
    <w:unhideWhenUsed/>
    <w:rsid w:val="00115B81"/>
    <w:pPr>
      <w:ind w:left="283" w:hanging="283"/>
      <w:contextualSpacing/>
    </w:pPr>
    <w:rPr>
      <w:rFonts w:cs="Angsana New"/>
    </w:rPr>
  </w:style>
  <w:style w:type="paragraph" w:styleId="2a">
    <w:name w:val="List 2"/>
    <w:basedOn w:val="a1"/>
    <w:uiPriority w:val="99"/>
    <w:semiHidden/>
    <w:unhideWhenUsed/>
    <w:rsid w:val="00115B81"/>
    <w:pPr>
      <w:ind w:left="566" w:hanging="283"/>
      <w:contextualSpacing/>
    </w:pPr>
    <w:rPr>
      <w:rFonts w:cs="Angsana New"/>
    </w:rPr>
  </w:style>
  <w:style w:type="paragraph" w:styleId="38">
    <w:name w:val="List 3"/>
    <w:basedOn w:val="a1"/>
    <w:uiPriority w:val="99"/>
    <w:semiHidden/>
    <w:unhideWhenUsed/>
    <w:rsid w:val="00115B81"/>
    <w:pPr>
      <w:ind w:left="849" w:hanging="283"/>
      <w:contextualSpacing/>
    </w:pPr>
    <w:rPr>
      <w:rFonts w:cs="Angsana New"/>
    </w:rPr>
  </w:style>
  <w:style w:type="paragraph" w:styleId="44">
    <w:name w:val="List 4"/>
    <w:basedOn w:val="a1"/>
    <w:uiPriority w:val="99"/>
    <w:semiHidden/>
    <w:unhideWhenUsed/>
    <w:rsid w:val="00115B81"/>
    <w:pPr>
      <w:ind w:left="1132" w:hanging="283"/>
      <w:contextualSpacing/>
    </w:pPr>
    <w:rPr>
      <w:rFonts w:cs="Angsana New"/>
    </w:rPr>
  </w:style>
  <w:style w:type="paragraph" w:styleId="54">
    <w:name w:val="List 5"/>
    <w:basedOn w:val="a1"/>
    <w:uiPriority w:val="99"/>
    <w:semiHidden/>
    <w:unhideWhenUsed/>
    <w:rsid w:val="00115B81"/>
    <w:pPr>
      <w:ind w:left="1415" w:hanging="283"/>
      <w:contextualSpacing/>
    </w:pPr>
    <w:rPr>
      <w:rFonts w:cs="Angsana New"/>
    </w:rPr>
  </w:style>
  <w:style w:type="paragraph" w:styleId="a0">
    <w:name w:val="List Bullet"/>
    <w:basedOn w:val="a1"/>
    <w:uiPriority w:val="99"/>
    <w:semiHidden/>
    <w:unhideWhenUsed/>
    <w:rsid w:val="00115B81"/>
    <w:pPr>
      <w:numPr>
        <w:numId w:val="1"/>
      </w:numPr>
      <w:contextualSpacing/>
    </w:pPr>
    <w:rPr>
      <w:rFonts w:cs="Angsana New"/>
    </w:rPr>
  </w:style>
  <w:style w:type="paragraph" w:styleId="20">
    <w:name w:val="List Bullet 2"/>
    <w:basedOn w:val="a1"/>
    <w:uiPriority w:val="99"/>
    <w:semiHidden/>
    <w:unhideWhenUsed/>
    <w:rsid w:val="00115B81"/>
    <w:pPr>
      <w:numPr>
        <w:numId w:val="2"/>
      </w:numPr>
      <w:contextualSpacing/>
    </w:pPr>
    <w:rPr>
      <w:rFonts w:cs="Angsana New"/>
    </w:rPr>
  </w:style>
  <w:style w:type="paragraph" w:styleId="30">
    <w:name w:val="List Bullet 3"/>
    <w:basedOn w:val="a1"/>
    <w:uiPriority w:val="99"/>
    <w:semiHidden/>
    <w:unhideWhenUsed/>
    <w:rsid w:val="00115B81"/>
    <w:pPr>
      <w:numPr>
        <w:numId w:val="3"/>
      </w:numPr>
      <w:contextualSpacing/>
    </w:pPr>
    <w:rPr>
      <w:rFonts w:cs="Angsana New"/>
    </w:rPr>
  </w:style>
  <w:style w:type="paragraph" w:styleId="40">
    <w:name w:val="List Bullet 4"/>
    <w:basedOn w:val="a1"/>
    <w:uiPriority w:val="99"/>
    <w:semiHidden/>
    <w:unhideWhenUsed/>
    <w:rsid w:val="00115B81"/>
    <w:pPr>
      <w:numPr>
        <w:numId w:val="4"/>
      </w:numPr>
      <w:contextualSpacing/>
    </w:pPr>
    <w:rPr>
      <w:rFonts w:cs="Angsana New"/>
    </w:rPr>
  </w:style>
  <w:style w:type="paragraph" w:styleId="50">
    <w:name w:val="List Bullet 5"/>
    <w:basedOn w:val="a1"/>
    <w:uiPriority w:val="99"/>
    <w:semiHidden/>
    <w:unhideWhenUsed/>
    <w:rsid w:val="00115B81"/>
    <w:pPr>
      <w:numPr>
        <w:numId w:val="5"/>
      </w:numPr>
      <w:contextualSpacing/>
    </w:pPr>
    <w:rPr>
      <w:rFonts w:cs="Angsana New"/>
    </w:rPr>
  </w:style>
  <w:style w:type="paragraph" w:styleId="affa">
    <w:name w:val="List Continue"/>
    <w:basedOn w:val="a1"/>
    <w:uiPriority w:val="99"/>
    <w:semiHidden/>
    <w:unhideWhenUsed/>
    <w:rsid w:val="00115B81"/>
    <w:pPr>
      <w:spacing w:after="120"/>
      <w:ind w:left="283"/>
      <w:contextualSpacing/>
    </w:pPr>
    <w:rPr>
      <w:rFonts w:cs="Angsana New"/>
    </w:rPr>
  </w:style>
  <w:style w:type="paragraph" w:styleId="2b">
    <w:name w:val="List Continue 2"/>
    <w:basedOn w:val="a1"/>
    <w:uiPriority w:val="99"/>
    <w:semiHidden/>
    <w:unhideWhenUsed/>
    <w:rsid w:val="00115B81"/>
    <w:pPr>
      <w:spacing w:after="120"/>
      <w:ind w:left="566"/>
      <w:contextualSpacing/>
    </w:pPr>
    <w:rPr>
      <w:rFonts w:cs="Angsana New"/>
    </w:rPr>
  </w:style>
  <w:style w:type="paragraph" w:styleId="39">
    <w:name w:val="List Continue 3"/>
    <w:basedOn w:val="a1"/>
    <w:uiPriority w:val="99"/>
    <w:semiHidden/>
    <w:unhideWhenUsed/>
    <w:rsid w:val="00115B81"/>
    <w:pPr>
      <w:spacing w:after="120"/>
      <w:ind w:left="849"/>
      <w:contextualSpacing/>
    </w:pPr>
    <w:rPr>
      <w:rFonts w:cs="Angsana New"/>
    </w:rPr>
  </w:style>
  <w:style w:type="paragraph" w:styleId="45">
    <w:name w:val="List Continue 4"/>
    <w:basedOn w:val="a1"/>
    <w:uiPriority w:val="99"/>
    <w:semiHidden/>
    <w:unhideWhenUsed/>
    <w:rsid w:val="00115B81"/>
    <w:pPr>
      <w:spacing w:after="120"/>
      <w:ind w:left="1132"/>
      <w:contextualSpacing/>
    </w:pPr>
    <w:rPr>
      <w:rFonts w:cs="Angsana New"/>
    </w:rPr>
  </w:style>
  <w:style w:type="paragraph" w:styleId="55">
    <w:name w:val="List Continue 5"/>
    <w:basedOn w:val="a1"/>
    <w:uiPriority w:val="99"/>
    <w:semiHidden/>
    <w:unhideWhenUsed/>
    <w:rsid w:val="00115B81"/>
    <w:pPr>
      <w:spacing w:after="120"/>
      <w:ind w:left="1415"/>
      <w:contextualSpacing/>
    </w:pPr>
    <w:rPr>
      <w:rFonts w:cs="Angsana New"/>
    </w:rPr>
  </w:style>
  <w:style w:type="paragraph" w:styleId="a">
    <w:name w:val="List Number"/>
    <w:basedOn w:val="a1"/>
    <w:uiPriority w:val="99"/>
    <w:semiHidden/>
    <w:unhideWhenUsed/>
    <w:rsid w:val="00115B81"/>
    <w:pPr>
      <w:numPr>
        <w:numId w:val="6"/>
      </w:numPr>
      <w:contextualSpacing/>
    </w:pPr>
    <w:rPr>
      <w:rFonts w:cs="Angsana New"/>
    </w:rPr>
  </w:style>
  <w:style w:type="paragraph" w:styleId="2">
    <w:name w:val="List Number 2"/>
    <w:basedOn w:val="a1"/>
    <w:uiPriority w:val="99"/>
    <w:semiHidden/>
    <w:unhideWhenUsed/>
    <w:rsid w:val="00115B81"/>
    <w:pPr>
      <w:numPr>
        <w:numId w:val="7"/>
      </w:numPr>
      <w:contextualSpacing/>
    </w:pPr>
    <w:rPr>
      <w:rFonts w:cs="Angsana New"/>
    </w:rPr>
  </w:style>
  <w:style w:type="paragraph" w:styleId="3">
    <w:name w:val="List Number 3"/>
    <w:basedOn w:val="a1"/>
    <w:uiPriority w:val="99"/>
    <w:semiHidden/>
    <w:unhideWhenUsed/>
    <w:rsid w:val="00115B81"/>
    <w:pPr>
      <w:numPr>
        <w:numId w:val="8"/>
      </w:numPr>
      <w:contextualSpacing/>
    </w:pPr>
    <w:rPr>
      <w:rFonts w:cs="Angsana New"/>
    </w:rPr>
  </w:style>
  <w:style w:type="paragraph" w:styleId="4">
    <w:name w:val="List Number 4"/>
    <w:basedOn w:val="a1"/>
    <w:uiPriority w:val="99"/>
    <w:semiHidden/>
    <w:unhideWhenUsed/>
    <w:rsid w:val="00115B81"/>
    <w:pPr>
      <w:numPr>
        <w:numId w:val="9"/>
      </w:numPr>
      <w:contextualSpacing/>
    </w:pPr>
    <w:rPr>
      <w:rFonts w:cs="Angsana New"/>
    </w:rPr>
  </w:style>
  <w:style w:type="paragraph" w:styleId="5">
    <w:name w:val="List Number 5"/>
    <w:basedOn w:val="a1"/>
    <w:uiPriority w:val="99"/>
    <w:semiHidden/>
    <w:unhideWhenUsed/>
    <w:rsid w:val="00115B81"/>
    <w:pPr>
      <w:numPr>
        <w:numId w:val="10"/>
      </w:numPr>
      <w:contextualSpacing/>
    </w:pPr>
    <w:rPr>
      <w:rFonts w:cs="Angsana New"/>
    </w:rPr>
  </w:style>
  <w:style w:type="paragraph" w:styleId="affb">
    <w:name w:val="List Paragraph"/>
    <w:basedOn w:val="a1"/>
    <w:uiPriority w:val="34"/>
    <w:qFormat/>
    <w:rsid w:val="00115B81"/>
    <w:pPr>
      <w:ind w:left="720"/>
      <w:contextualSpacing/>
    </w:pPr>
    <w:rPr>
      <w:rFonts w:cs="Angsana New"/>
    </w:rPr>
  </w:style>
  <w:style w:type="paragraph" w:styleId="affc">
    <w:name w:val="macro"/>
    <w:link w:val="affd"/>
    <w:uiPriority w:val="99"/>
    <w:semiHidden/>
    <w:unhideWhenUsed/>
    <w:rsid w:val="00115B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ngsana New"/>
      <w:sz w:val="20"/>
      <w:szCs w:val="25"/>
    </w:rPr>
  </w:style>
  <w:style w:type="character" w:customStyle="1" w:styleId="affd">
    <w:name w:val="ข้อความแมโคร อักขระ"/>
    <w:basedOn w:val="a2"/>
    <w:link w:val="affc"/>
    <w:uiPriority w:val="99"/>
    <w:semiHidden/>
    <w:rsid w:val="00115B81"/>
    <w:rPr>
      <w:rFonts w:ascii="Consolas" w:hAnsi="Consolas" w:cs="Angsana New"/>
      <w:sz w:val="20"/>
      <w:szCs w:val="25"/>
    </w:rPr>
  </w:style>
  <w:style w:type="paragraph" w:styleId="affe">
    <w:name w:val="Message Header"/>
    <w:basedOn w:val="a1"/>
    <w:link w:val="afff"/>
    <w:uiPriority w:val="99"/>
    <w:semiHidden/>
    <w:unhideWhenUsed/>
    <w:rsid w:val="00115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="Angsana New"/>
      <w:sz w:val="24"/>
      <w:szCs w:val="30"/>
    </w:rPr>
  </w:style>
  <w:style w:type="character" w:customStyle="1" w:styleId="afff">
    <w:name w:val="ส่วนหัวข้อความ อักขระ"/>
    <w:basedOn w:val="a2"/>
    <w:link w:val="affe"/>
    <w:uiPriority w:val="99"/>
    <w:semiHidden/>
    <w:rsid w:val="00115B81"/>
    <w:rPr>
      <w:rFonts w:asciiTheme="majorHAnsi" w:eastAsiaTheme="majorEastAsia" w:hAnsiTheme="majorHAnsi" w:cs="Angsana New"/>
      <w:sz w:val="24"/>
      <w:szCs w:val="30"/>
      <w:shd w:val="pct20" w:color="auto" w:fill="auto"/>
    </w:rPr>
  </w:style>
  <w:style w:type="paragraph" w:styleId="afff0">
    <w:name w:val="No Spacing"/>
    <w:uiPriority w:val="1"/>
    <w:qFormat/>
    <w:rsid w:val="00115B81"/>
    <w:pPr>
      <w:spacing w:after="0" w:line="240" w:lineRule="auto"/>
    </w:pPr>
    <w:rPr>
      <w:rFonts w:cs="Angsana New"/>
    </w:rPr>
  </w:style>
  <w:style w:type="paragraph" w:styleId="afff1">
    <w:name w:val="Normal (Web)"/>
    <w:basedOn w:val="a1"/>
    <w:uiPriority w:val="99"/>
    <w:semiHidden/>
    <w:unhideWhenUsed/>
    <w:rsid w:val="00115B81"/>
    <w:rPr>
      <w:rFonts w:ascii="Times New Roman" w:hAnsi="Times New Roman" w:cs="Angsana New"/>
      <w:sz w:val="24"/>
      <w:szCs w:val="30"/>
    </w:rPr>
  </w:style>
  <w:style w:type="paragraph" w:styleId="afff2">
    <w:name w:val="Normal Indent"/>
    <w:basedOn w:val="a1"/>
    <w:uiPriority w:val="99"/>
    <w:semiHidden/>
    <w:unhideWhenUsed/>
    <w:rsid w:val="00115B81"/>
    <w:pPr>
      <w:ind w:left="720"/>
    </w:pPr>
    <w:rPr>
      <w:rFonts w:cs="Angsana New"/>
    </w:rPr>
  </w:style>
  <w:style w:type="paragraph" w:styleId="afff3">
    <w:name w:val="Note Heading"/>
    <w:basedOn w:val="a1"/>
    <w:next w:val="a1"/>
    <w:link w:val="afff4"/>
    <w:uiPriority w:val="99"/>
    <w:semiHidden/>
    <w:unhideWhenUsed/>
    <w:rsid w:val="00115B81"/>
    <w:pPr>
      <w:spacing w:after="0" w:line="240" w:lineRule="auto"/>
    </w:pPr>
    <w:rPr>
      <w:rFonts w:cs="Angsana New"/>
    </w:rPr>
  </w:style>
  <w:style w:type="character" w:customStyle="1" w:styleId="afff4">
    <w:name w:val="ส่วนหัวของบันทึกย่อ อักขระ"/>
    <w:basedOn w:val="a2"/>
    <w:link w:val="afff3"/>
    <w:uiPriority w:val="99"/>
    <w:semiHidden/>
    <w:rsid w:val="00115B81"/>
    <w:rPr>
      <w:rFonts w:cs="Angsana New"/>
    </w:rPr>
  </w:style>
  <w:style w:type="paragraph" w:styleId="afff5">
    <w:name w:val="Plain Text"/>
    <w:basedOn w:val="a1"/>
    <w:link w:val="afff6"/>
    <w:uiPriority w:val="99"/>
    <w:semiHidden/>
    <w:unhideWhenUsed/>
    <w:rsid w:val="00115B81"/>
    <w:pPr>
      <w:spacing w:after="0" w:line="240" w:lineRule="auto"/>
    </w:pPr>
    <w:rPr>
      <w:rFonts w:ascii="Consolas" w:hAnsi="Consolas" w:cs="Angsana New"/>
      <w:sz w:val="21"/>
      <w:szCs w:val="26"/>
    </w:rPr>
  </w:style>
  <w:style w:type="character" w:customStyle="1" w:styleId="afff6">
    <w:name w:val="ข้อความธรรมดา อักขระ"/>
    <w:basedOn w:val="a2"/>
    <w:link w:val="afff5"/>
    <w:uiPriority w:val="99"/>
    <w:semiHidden/>
    <w:rsid w:val="00115B81"/>
    <w:rPr>
      <w:rFonts w:ascii="Consolas" w:hAnsi="Consolas" w:cs="Angsana New"/>
      <w:sz w:val="21"/>
      <w:szCs w:val="26"/>
    </w:rPr>
  </w:style>
  <w:style w:type="paragraph" w:styleId="afff7">
    <w:name w:val="Quote"/>
    <w:basedOn w:val="a1"/>
    <w:next w:val="a1"/>
    <w:link w:val="afff8"/>
    <w:uiPriority w:val="29"/>
    <w:qFormat/>
    <w:rsid w:val="00115B81"/>
    <w:pPr>
      <w:spacing w:before="200"/>
      <w:ind w:left="864" w:right="864"/>
      <w:jc w:val="center"/>
    </w:pPr>
    <w:rPr>
      <w:rFonts w:cs="Angsana New"/>
      <w:i/>
      <w:iCs/>
      <w:color w:val="404040" w:themeColor="text1" w:themeTint="BF"/>
    </w:rPr>
  </w:style>
  <w:style w:type="character" w:customStyle="1" w:styleId="afff8">
    <w:name w:val="คำอ้างอิง อักขระ"/>
    <w:basedOn w:val="a2"/>
    <w:link w:val="afff7"/>
    <w:uiPriority w:val="29"/>
    <w:rsid w:val="00115B81"/>
    <w:rPr>
      <w:rFonts w:cs="Angsana New"/>
      <w:i/>
      <w:iCs/>
      <w:color w:val="404040" w:themeColor="text1" w:themeTint="BF"/>
    </w:rPr>
  </w:style>
  <w:style w:type="paragraph" w:styleId="afff9">
    <w:name w:val="Salutation"/>
    <w:basedOn w:val="a1"/>
    <w:next w:val="a1"/>
    <w:link w:val="afffa"/>
    <w:uiPriority w:val="99"/>
    <w:semiHidden/>
    <w:unhideWhenUsed/>
    <w:rsid w:val="00115B81"/>
    <w:rPr>
      <w:rFonts w:cs="Angsana New"/>
    </w:rPr>
  </w:style>
  <w:style w:type="character" w:customStyle="1" w:styleId="afffa">
    <w:name w:val="คำขึ้นต้นจดหมาย อักขระ"/>
    <w:basedOn w:val="a2"/>
    <w:link w:val="afff9"/>
    <w:uiPriority w:val="99"/>
    <w:semiHidden/>
    <w:rsid w:val="00115B81"/>
    <w:rPr>
      <w:rFonts w:cs="Angsana New"/>
    </w:rPr>
  </w:style>
  <w:style w:type="paragraph" w:styleId="afffb">
    <w:name w:val="Signature"/>
    <w:basedOn w:val="a1"/>
    <w:link w:val="afffc"/>
    <w:uiPriority w:val="99"/>
    <w:semiHidden/>
    <w:unhideWhenUsed/>
    <w:rsid w:val="00115B81"/>
    <w:pPr>
      <w:spacing w:after="0" w:line="240" w:lineRule="auto"/>
      <w:ind w:left="4252"/>
    </w:pPr>
    <w:rPr>
      <w:rFonts w:cs="Angsana New"/>
    </w:rPr>
  </w:style>
  <w:style w:type="character" w:customStyle="1" w:styleId="afffc">
    <w:name w:val="ลายเซ็น อักขระ"/>
    <w:basedOn w:val="a2"/>
    <w:link w:val="afffb"/>
    <w:uiPriority w:val="99"/>
    <w:semiHidden/>
    <w:rsid w:val="00115B81"/>
    <w:rPr>
      <w:rFonts w:cs="Angsana New"/>
    </w:rPr>
  </w:style>
  <w:style w:type="paragraph" w:styleId="afffd">
    <w:name w:val="Subtitle"/>
    <w:basedOn w:val="a1"/>
    <w:next w:val="a1"/>
    <w:link w:val="afffe"/>
    <w:uiPriority w:val="11"/>
    <w:qFormat/>
    <w:rsid w:val="00115B81"/>
    <w:pPr>
      <w:numPr>
        <w:ilvl w:val="1"/>
      </w:numPr>
    </w:pPr>
    <w:rPr>
      <w:rFonts w:eastAsiaTheme="minorEastAsia" w:cs="Angsana New"/>
      <w:color w:val="5A5A5A" w:themeColor="text1" w:themeTint="A5"/>
      <w:spacing w:val="15"/>
    </w:rPr>
  </w:style>
  <w:style w:type="character" w:customStyle="1" w:styleId="afffe">
    <w:name w:val="ชื่อเรื่องรอง อักขระ"/>
    <w:basedOn w:val="a2"/>
    <w:link w:val="afffd"/>
    <w:uiPriority w:val="11"/>
    <w:rsid w:val="00115B81"/>
    <w:rPr>
      <w:rFonts w:eastAsiaTheme="minorEastAsia" w:cs="Angsana New"/>
      <w:color w:val="5A5A5A" w:themeColor="text1" w:themeTint="A5"/>
      <w:spacing w:val="15"/>
    </w:rPr>
  </w:style>
  <w:style w:type="paragraph" w:styleId="affff">
    <w:name w:val="table of authorities"/>
    <w:basedOn w:val="a1"/>
    <w:next w:val="a1"/>
    <w:uiPriority w:val="99"/>
    <w:semiHidden/>
    <w:unhideWhenUsed/>
    <w:rsid w:val="00115B81"/>
    <w:pPr>
      <w:spacing w:after="0"/>
      <w:ind w:left="220" w:hanging="220"/>
    </w:pPr>
    <w:rPr>
      <w:rFonts w:cs="Angsana New"/>
    </w:rPr>
  </w:style>
  <w:style w:type="paragraph" w:styleId="affff0">
    <w:name w:val="table of figures"/>
    <w:basedOn w:val="a1"/>
    <w:next w:val="a1"/>
    <w:uiPriority w:val="99"/>
    <w:semiHidden/>
    <w:unhideWhenUsed/>
    <w:rsid w:val="00115B81"/>
    <w:pPr>
      <w:spacing w:after="0"/>
    </w:pPr>
    <w:rPr>
      <w:rFonts w:cs="Angsana New"/>
    </w:rPr>
  </w:style>
  <w:style w:type="paragraph" w:styleId="affff1">
    <w:name w:val="Title"/>
    <w:basedOn w:val="a1"/>
    <w:next w:val="a1"/>
    <w:link w:val="affff2"/>
    <w:uiPriority w:val="10"/>
    <w:qFormat/>
    <w:rsid w:val="00115B81"/>
    <w:pPr>
      <w:spacing w:after="0" w:line="240" w:lineRule="auto"/>
      <w:contextualSpacing/>
    </w:pPr>
    <w:rPr>
      <w:rFonts w:asciiTheme="majorHAnsi" w:eastAsiaTheme="majorEastAsia" w:hAnsiTheme="majorHAnsi" w:cs="Angsana New"/>
      <w:spacing w:val="-10"/>
      <w:kern w:val="28"/>
      <w:sz w:val="56"/>
      <w:szCs w:val="71"/>
    </w:rPr>
  </w:style>
  <w:style w:type="character" w:customStyle="1" w:styleId="affff2">
    <w:name w:val="ชื่อเรื่อง อักขระ"/>
    <w:basedOn w:val="a2"/>
    <w:link w:val="affff1"/>
    <w:uiPriority w:val="10"/>
    <w:rsid w:val="00115B81"/>
    <w:rPr>
      <w:rFonts w:asciiTheme="majorHAnsi" w:eastAsiaTheme="majorEastAsia" w:hAnsiTheme="majorHAnsi" w:cs="Angsana New"/>
      <w:spacing w:val="-10"/>
      <w:kern w:val="28"/>
      <w:sz w:val="56"/>
      <w:szCs w:val="71"/>
    </w:rPr>
  </w:style>
  <w:style w:type="paragraph" w:styleId="affff3">
    <w:name w:val="toa heading"/>
    <w:basedOn w:val="a1"/>
    <w:next w:val="a1"/>
    <w:uiPriority w:val="99"/>
    <w:semiHidden/>
    <w:unhideWhenUsed/>
    <w:rsid w:val="00115B81"/>
    <w:pPr>
      <w:spacing w:before="120"/>
    </w:pPr>
    <w:rPr>
      <w:rFonts w:asciiTheme="majorHAnsi" w:eastAsiaTheme="majorEastAsia" w:hAnsiTheme="majorHAnsi" w:cs="Angsana New"/>
      <w:b/>
      <w:bCs/>
      <w:sz w:val="24"/>
      <w:szCs w:val="30"/>
    </w:rPr>
  </w:style>
  <w:style w:type="paragraph" w:styleId="12">
    <w:name w:val="toc 1"/>
    <w:basedOn w:val="a1"/>
    <w:next w:val="a1"/>
    <w:autoRedefine/>
    <w:uiPriority w:val="39"/>
    <w:semiHidden/>
    <w:unhideWhenUsed/>
    <w:rsid w:val="00115B81"/>
    <w:pPr>
      <w:spacing w:after="100"/>
    </w:pPr>
    <w:rPr>
      <w:rFonts w:cs="Angsana New"/>
    </w:rPr>
  </w:style>
  <w:style w:type="paragraph" w:styleId="2c">
    <w:name w:val="toc 2"/>
    <w:basedOn w:val="a1"/>
    <w:next w:val="a1"/>
    <w:autoRedefine/>
    <w:uiPriority w:val="39"/>
    <w:semiHidden/>
    <w:unhideWhenUsed/>
    <w:rsid w:val="00115B81"/>
    <w:pPr>
      <w:spacing w:after="100"/>
      <w:ind w:left="220"/>
    </w:pPr>
    <w:rPr>
      <w:rFonts w:cs="Angsana New"/>
    </w:rPr>
  </w:style>
  <w:style w:type="paragraph" w:styleId="3a">
    <w:name w:val="toc 3"/>
    <w:basedOn w:val="a1"/>
    <w:next w:val="a1"/>
    <w:autoRedefine/>
    <w:uiPriority w:val="39"/>
    <w:semiHidden/>
    <w:unhideWhenUsed/>
    <w:rsid w:val="00115B81"/>
    <w:pPr>
      <w:spacing w:after="100"/>
      <w:ind w:left="440"/>
    </w:pPr>
    <w:rPr>
      <w:rFonts w:cs="Angsana New"/>
    </w:rPr>
  </w:style>
  <w:style w:type="paragraph" w:styleId="46">
    <w:name w:val="toc 4"/>
    <w:basedOn w:val="a1"/>
    <w:next w:val="a1"/>
    <w:autoRedefine/>
    <w:uiPriority w:val="39"/>
    <w:semiHidden/>
    <w:unhideWhenUsed/>
    <w:rsid w:val="00115B81"/>
    <w:pPr>
      <w:spacing w:after="100"/>
      <w:ind w:left="660"/>
    </w:pPr>
    <w:rPr>
      <w:rFonts w:cs="Angsana New"/>
    </w:rPr>
  </w:style>
  <w:style w:type="paragraph" w:styleId="56">
    <w:name w:val="toc 5"/>
    <w:basedOn w:val="a1"/>
    <w:next w:val="a1"/>
    <w:autoRedefine/>
    <w:uiPriority w:val="39"/>
    <w:semiHidden/>
    <w:unhideWhenUsed/>
    <w:rsid w:val="00115B81"/>
    <w:pPr>
      <w:spacing w:after="100"/>
      <w:ind w:left="880"/>
    </w:pPr>
    <w:rPr>
      <w:rFonts w:cs="Angsana New"/>
    </w:rPr>
  </w:style>
  <w:style w:type="paragraph" w:styleId="62">
    <w:name w:val="toc 6"/>
    <w:basedOn w:val="a1"/>
    <w:next w:val="a1"/>
    <w:autoRedefine/>
    <w:uiPriority w:val="39"/>
    <w:semiHidden/>
    <w:unhideWhenUsed/>
    <w:rsid w:val="00115B81"/>
    <w:pPr>
      <w:spacing w:after="100"/>
      <w:ind w:left="1100"/>
    </w:pPr>
    <w:rPr>
      <w:rFonts w:cs="Angsana New"/>
    </w:rPr>
  </w:style>
  <w:style w:type="paragraph" w:styleId="72">
    <w:name w:val="toc 7"/>
    <w:basedOn w:val="a1"/>
    <w:next w:val="a1"/>
    <w:autoRedefine/>
    <w:uiPriority w:val="39"/>
    <w:semiHidden/>
    <w:unhideWhenUsed/>
    <w:rsid w:val="00115B81"/>
    <w:pPr>
      <w:spacing w:after="100"/>
      <w:ind w:left="1320"/>
    </w:pPr>
    <w:rPr>
      <w:rFonts w:cs="Angsana New"/>
    </w:rPr>
  </w:style>
  <w:style w:type="paragraph" w:styleId="82">
    <w:name w:val="toc 8"/>
    <w:basedOn w:val="a1"/>
    <w:next w:val="a1"/>
    <w:autoRedefine/>
    <w:uiPriority w:val="39"/>
    <w:semiHidden/>
    <w:unhideWhenUsed/>
    <w:rsid w:val="00115B81"/>
    <w:pPr>
      <w:spacing w:after="100"/>
      <w:ind w:left="1540"/>
    </w:pPr>
    <w:rPr>
      <w:rFonts w:cs="Angsana New"/>
    </w:rPr>
  </w:style>
  <w:style w:type="paragraph" w:styleId="92">
    <w:name w:val="toc 9"/>
    <w:basedOn w:val="a1"/>
    <w:next w:val="a1"/>
    <w:autoRedefine/>
    <w:uiPriority w:val="39"/>
    <w:semiHidden/>
    <w:unhideWhenUsed/>
    <w:rsid w:val="00115B81"/>
    <w:pPr>
      <w:spacing w:after="100"/>
      <w:ind w:left="1760"/>
    </w:pPr>
    <w:rPr>
      <w:rFonts w:cs="Angsana New"/>
    </w:rPr>
  </w:style>
  <w:style w:type="paragraph" w:styleId="affff4">
    <w:name w:val="TOC Heading"/>
    <w:basedOn w:val="1"/>
    <w:next w:val="a1"/>
    <w:uiPriority w:val="39"/>
    <w:semiHidden/>
    <w:unhideWhenUsed/>
    <w:qFormat/>
    <w:rsid w:val="00115B81"/>
    <w:pPr>
      <w:outlineLvl w:val="9"/>
    </w:pPr>
    <w:rPr>
      <w:b w:val="0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A2EF9"/>
  </w:style>
  <w:style w:type="paragraph" w:styleId="1">
    <w:name w:val="heading 1"/>
    <w:basedOn w:val="a1"/>
    <w:next w:val="a1"/>
    <w:link w:val="10"/>
    <w:uiPriority w:val="9"/>
    <w:qFormat/>
    <w:rsid w:val="00CB04A0"/>
    <w:pPr>
      <w:keepNext/>
      <w:keepLines/>
      <w:spacing w:before="240" w:after="0"/>
      <w:outlineLvl w:val="0"/>
    </w:pPr>
    <w:rPr>
      <w:rFonts w:asciiTheme="majorHAnsi" w:eastAsiaTheme="majorEastAsia" w:hAnsiTheme="majorHAnsi" w:cs="Angsana New"/>
      <w:b/>
      <w:color w:val="2E74B5" w:themeColor="accent1" w:themeShade="BF"/>
      <w:sz w:val="36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115B81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2E74B5" w:themeColor="accent1" w:themeShade="BF"/>
      <w:sz w:val="26"/>
      <w:szCs w:val="33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115B81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115B81"/>
    <w:pPr>
      <w:keepNext/>
      <w:keepLines/>
      <w:spacing w:before="40" w:after="0"/>
      <w:outlineLvl w:val="3"/>
    </w:pPr>
    <w:rPr>
      <w:rFonts w:asciiTheme="majorHAnsi" w:eastAsiaTheme="majorEastAsia" w:hAnsiTheme="majorHAnsi" w:cs="Angsana New"/>
      <w:i/>
      <w:iCs/>
      <w:color w:val="2E74B5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15B81"/>
    <w:pPr>
      <w:keepNext/>
      <w:keepLines/>
      <w:spacing w:before="40" w:after="0"/>
      <w:outlineLvl w:val="4"/>
    </w:pPr>
    <w:rPr>
      <w:rFonts w:asciiTheme="majorHAnsi" w:eastAsiaTheme="majorEastAsia" w:hAnsiTheme="majorHAnsi" w:cs="Angsana New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15B81"/>
    <w:pPr>
      <w:keepNext/>
      <w:keepLines/>
      <w:spacing w:before="40" w:after="0"/>
      <w:outlineLvl w:val="5"/>
    </w:pPr>
    <w:rPr>
      <w:rFonts w:asciiTheme="majorHAnsi" w:eastAsiaTheme="majorEastAsia" w:hAnsiTheme="majorHAnsi" w:cs="Angsana New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15B81"/>
    <w:pPr>
      <w:keepNext/>
      <w:keepLines/>
      <w:spacing w:before="40" w:after="0"/>
      <w:outlineLvl w:val="6"/>
    </w:pPr>
    <w:rPr>
      <w:rFonts w:asciiTheme="majorHAnsi" w:eastAsiaTheme="majorEastAsia" w:hAnsiTheme="majorHAnsi" w:cs="Angsana New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15B81"/>
    <w:pPr>
      <w:keepNext/>
      <w:keepLines/>
      <w:spacing w:before="40" w:after="0"/>
      <w:outlineLvl w:val="7"/>
    </w:pPr>
    <w:rPr>
      <w:rFonts w:asciiTheme="majorHAnsi" w:eastAsiaTheme="majorEastAsia" w:hAnsiTheme="majorHAnsi" w:cs="Angsana New"/>
      <w:color w:val="272727" w:themeColor="text1" w:themeTint="D8"/>
      <w:sz w:val="21"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15B81"/>
    <w:pPr>
      <w:keepNext/>
      <w:keepLines/>
      <w:spacing w:before="40" w:after="0"/>
      <w:outlineLvl w:val="8"/>
    </w:pPr>
    <w:rPr>
      <w:rFonts w:asciiTheme="majorHAnsi" w:eastAsiaTheme="majorEastAsia" w:hAnsiTheme="majorHAnsi" w:cs="Angsana New"/>
      <w:i/>
      <w:iCs/>
      <w:color w:val="272727" w:themeColor="text1" w:themeTint="D8"/>
      <w:sz w:val="21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6E1DA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6">
    <w:name w:val="หัวกระดาษ อักขระ"/>
    <w:basedOn w:val="a2"/>
    <w:link w:val="a5"/>
    <w:uiPriority w:val="99"/>
    <w:rsid w:val="006E1DAE"/>
    <w:rPr>
      <w:rFonts w:cs="Angsana New"/>
    </w:rPr>
  </w:style>
  <w:style w:type="paragraph" w:styleId="a7">
    <w:name w:val="footer"/>
    <w:basedOn w:val="a1"/>
    <w:link w:val="a8"/>
    <w:uiPriority w:val="99"/>
    <w:unhideWhenUsed/>
    <w:rsid w:val="006E1DA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ท้ายกระดาษ อักขระ"/>
    <w:basedOn w:val="a2"/>
    <w:link w:val="a7"/>
    <w:uiPriority w:val="99"/>
    <w:rsid w:val="006E1DAE"/>
    <w:rPr>
      <w:rFonts w:cs="Angsana New"/>
    </w:rPr>
  </w:style>
  <w:style w:type="character" w:customStyle="1" w:styleId="10">
    <w:name w:val="หัวเรื่อง 1 อักขระ"/>
    <w:basedOn w:val="a2"/>
    <w:link w:val="1"/>
    <w:uiPriority w:val="9"/>
    <w:rsid w:val="00CB04A0"/>
    <w:rPr>
      <w:rFonts w:asciiTheme="majorHAnsi" w:eastAsiaTheme="majorEastAsia" w:hAnsiTheme="majorHAnsi" w:cs="Angsana New"/>
      <w:b/>
      <w:color w:val="2E74B5" w:themeColor="accent1" w:themeShade="BF"/>
      <w:sz w:val="36"/>
      <w:szCs w:val="40"/>
    </w:rPr>
  </w:style>
  <w:style w:type="paragraph" w:styleId="a9">
    <w:name w:val="Balloon Text"/>
    <w:basedOn w:val="a1"/>
    <w:link w:val="aa"/>
    <w:uiPriority w:val="99"/>
    <w:semiHidden/>
    <w:unhideWhenUsed/>
    <w:rsid w:val="00115B8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2"/>
    <w:link w:val="a9"/>
    <w:uiPriority w:val="99"/>
    <w:semiHidden/>
    <w:rsid w:val="00115B81"/>
    <w:rPr>
      <w:rFonts w:ascii="Segoe UI" w:hAnsi="Segoe UI" w:cs="Angsana New"/>
      <w:sz w:val="18"/>
      <w:szCs w:val="22"/>
    </w:rPr>
  </w:style>
  <w:style w:type="paragraph" w:styleId="ab">
    <w:name w:val="Bibliography"/>
    <w:basedOn w:val="a1"/>
    <w:next w:val="a1"/>
    <w:uiPriority w:val="37"/>
    <w:semiHidden/>
    <w:unhideWhenUsed/>
    <w:rsid w:val="00115B81"/>
    <w:rPr>
      <w:rFonts w:cs="Angsana New"/>
    </w:rPr>
  </w:style>
  <w:style w:type="paragraph" w:styleId="ac">
    <w:name w:val="Block Text"/>
    <w:basedOn w:val="a1"/>
    <w:uiPriority w:val="99"/>
    <w:semiHidden/>
    <w:unhideWhenUsed/>
    <w:rsid w:val="00115B8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 w:cs="Angsana New"/>
      <w:i/>
      <w:iCs/>
      <w:color w:val="5B9BD5" w:themeColor="accent1"/>
    </w:rPr>
  </w:style>
  <w:style w:type="paragraph" w:styleId="ad">
    <w:name w:val="Body Text"/>
    <w:basedOn w:val="a1"/>
    <w:link w:val="ae"/>
    <w:uiPriority w:val="99"/>
    <w:semiHidden/>
    <w:unhideWhenUsed/>
    <w:rsid w:val="00115B81"/>
    <w:pPr>
      <w:spacing w:after="120"/>
    </w:pPr>
    <w:rPr>
      <w:rFonts w:cs="Angsana New"/>
    </w:rPr>
  </w:style>
  <w:style w:type="character" w:customStyle="1" w:styleId="ae">
    <w:name w:val="เนื้อความ อักขระ"/>
    <w:basedOn w:val="a2"/>
    <w:link w:val="ad"/>
    <w:uiPriority w:val="99"/>
    <w:semiHidden/>
    <w:rsid w:val="00115B81"/>
    <w:rPr>
      <w:rFonts w:cs="Angsana New"/>
    </w:rPr>
  </w:style>
  <w:style w:type="paragraph" w:styleId="23">
    <w:name w:val="Body Text 2"/>
    <w:basedOn w:val="a1"/>
    <w:link w:val="24"/>
    <w:uiPriority w:val="99"/>
    <w:semiHidden/>
    <w:unhideWhenUsed/>
    <w:rsid w:val="00115B81"/>
    <w:pPr>
      <w:spacing w:after="120" w:line="480" w:lineRule="auto"/>
    </w:pPr>
    <w:rPr>
      <w:rFonts w:cs="Angsana New"/>
    </w:rPr>
  </w:style>
  <w:style w:type="character" w:customStyle="1" w:styleId="24">
    <w:name w:val="เนื้อความ 2 อักขระ"/>
    <w:basedOn w:val="a2"/>
    <w:link w:val="23"/>
    <w:uiPriority w:val="99"/>
    <w:semiHidden/>
    <w:rsid w:val="00115B81"/>
    <w:rPr>
      <w:rFonts w:cs="Angsana New"/>
    </w:rPr>
  </w:style>
  <w:style w:type="paragraph" w:styleId="33">
    <w:name w:val="Body Text 3"/>
    <w:basedOn w:val="a1"/>
    <w:link w:val="34"/>
    <w:uiPriority w:val="99"/>
    <w:semiHidden/>
    <w:unhideWhenUsed/>
    <w:rsid w:val="00115B81"/>
    <w:pPr>
      <w:spacing w:after="120"/>
    </w:pPr>
    <w:rPr>
      <w:rFonts w:cs="Angsana New"/>
      <w:sz w:val="16"/>
      <w:szCs w:val="20"/>
    </w:rPr>
  </w:style>
  <w:style w:type="character" w:customStyle="1" w:styleId="34">
    <w:name w:val="เนื้อความ 3 อักขระ"/>
    <w:basedOn w:val="a2"/>
    <w:link w:val="33"/>
    <w:uiPriority w:val="99"/>
    <w:semiHidden/>
    <w:rsid w:val="00115B81"/>
    <w:rPr>
      <w:rFonts w:cs="Angsana New"/>
      <w:sz w:val="16"/>
      <w:szCs w:val="20"/>
    </w:rPr>
  </w:style>
  <w:style w:type="paragraph" w:styleId="af">
    <w:name w:val="Body Text First Indent"/>
    <w:basedOn w:val="ad"/>
    <w:link w:val="af0"/>
    <w:uiPriority w:val="99"/>
    <w:semiHidden/>
    <w:unhideWhenUsed/>
    <w:rsid w:val="00115B81"/>
    <w:pPr>
      <w:spacing w:after="160"/>
      <w:ind w:firstLine="360"/>
    </w:pPr>
  </w:style>
  <w:style w:type="character" w:customStyle="1" w:styleId="af0">
    <w:name w:val="เยื้องย่อหน้าแรกของเนื้อความ อักขระ"/>
    <w:basedOn w:val="ae"/>
    <w:link w:val="af"/>
    <w:uiPriority w:val="99"/>
    <w:semiHidden/>
    <w:rsid w:val="00115B81"/>
    <w:rPr>
      <w:rFonts w:cs="Angsana New"/>
    </w:rPr>
  </w:style>
  <w:style w:type="paragraph" w:styleId="af1">
    <w:name w:val="Body Text Indent"/>
    <w:basedOn w:val="a1"/>
    <w:link w:val="af2"/>
    <w:uiPriority w:val="99"/>
    <w:semiHidden/>
    <w:unhideWhenUsed/>
    <w:rsid w:val="00115B81"/>
    <w:pPr>
      <w:spacing w:after="120"/>
      <w:ind w:left="283"/>
    </w:pPr>
    <w:rPr>
      <w:rFonts w:cs="Angsana New"/>
    </w:rPr>
  </w:style>
  <w:style w:type="character" w:customStyle="1" w:styleId="af2">
    <w:name w:val="การเยื้องเนื้อความ อักขระ"/>
    <w:basedOn w:val="a2"/>
    <w:link w:val="af1"/>
    <w:uiPriority w:val="99"/>
    <w:semiHidden/>
    <w:rsid w:val="00115B81"/>
    <w:rPr>
      <w:rFonts w:cs="Angsana New"/>
    </w:rPr>
  </w:style>
  <w:style w:type="paragraph" w:styleId="25">
    <w:name w:val="Body Text First Indent 2"/>
    <w:basedOn w:val="af1"/>
    <w:link w:val="26"/>
    <w:uiPriority w:val="99"/>
    <w:semiHidden/>
    <w:unhideWhenUsed/>
    <w:rsid w:val="00115B81"/>
    <w:pPr>
      <w:spacing w:after="160"/>
      <w:ind w:left="360" w:firstLine="360"/>
    </w:pPr>
  </w:style>
  <w:style w:type="character" w:customStyle="1" w:styleId="26">
    <w:name w:val="เยื้องย่อหน้าแรกของเนื้อความ 2 อักขระ"/>
    <w:basedOn w:val="af2"/>
    <w:link w:val="25"/>
    <w:uiPriority w:val="99"/>
    <w:semiHidden/>
    <w:rsid w:val="00115B81"/>
    <w:rPr>
      <w:rFonts w:cs="Angsana New"/>
    </w:rPr>
  </w:style>
  <w:style w:type="paragraph" w:styleId="27">
    <w:name w:val="Body Text Indent 2"/>
    <w:basedOn w:val="a1"/>
    <w:link w:val="28"/>
    <w:uiPriority w:val="99"/>
    <w:semiHidden/>
    <w:unhideWhenUsed/>
    <w:rsid w:val="00115B81"/>
    <w:pPr>
      <w:spacing w:after="120" w:line="480" w:lineRule="auto"/>
      <w:ind w:left="283"/>
    </w:pPr>
    <w:rPr>
      <w:rFonts w:cs="Angsana New"/>
    </w:rPr>
  </w:style>
  <w:style w:type="character" w:customStyle="1" w:styleId="28">
    <w:name w:val="การเยื้องเนื้อความ 2 อักขระ"/>
    <w:basedOn w:val="a2"/>
    <w:link w:val="27"/>
    <w:uiPriority w:val="99"/>
    <w:semiHidden/>
    <w:rsid w:val="00115B81"/>
    <w:rPr>
      <w:rFonts w:cs="Angsana New"/>
    </w:rPr>
  </w:style>
  <w:style w:type="paragraph" w:styleId="35">
    <w:name w:val="Body Text Indent 3"/>
    <w:basedOn w:val="a1"/>
    <w:link w:val="36"/>
    <w:uiPriority w:val="99"/>
    <w:semiHidden/>
    <w:unhideWhenUsed/>
    <w:rsid w:val="00115B81"/>
    <w:pPr>
      <w:spacing w:after="120"/>
      <w:ind w:left="283"/>
    </w:pPr>
    <w:rPr>
      <w:rFonts w:cs="Angsana New"/>
      <w:sz w:val="16"/>
      <w:szCs w:val="20"/>
    </w:rPr>
  </w:style>
  <w:style w:type="character" w:customStyle="1" w:styleId="36">
    <w:name w:val="การเยื้องเนื้อความ 3 อักขระ"/>
    <w:basedOn w:val="a2"/>
    <w:link w:val="35"/>
    <w:uiPriority w:val="99"/>
    <w:semiHidden/>
    <w:rsid w:val="00115B81"/>
    <w:rPr>
      <w:rFonts w:cs="Angsana New"/>
      <w:sz w:val="16"/>
      <w:szCs w:val="20"/>
    </w:rPr>
  </w:style>
  <w:style w:type="paragraph" w:styleId="af3">
    <w:name w:val="caption"/>
    <w:basedOn w:val="a1"/>
    <w:next w:val="a1"/>
    <w:uiPriority w:val="35"/>
    <w:semiHidden/>
    <w:unhideWhenUsed/>
    <w:qFormat/>
    <w:rsid w:val="00115B81"/>
    <w:pPr>
      <w:spacing w:after="200" w:line="240" w:lineRule="auto"/>
    </w:pPr>
    <w:rPr>
      <w:rFonts w:cs="Angsana New"/>
      <w:i/>
      <w:iCs/>
      <w:color w:val="44546A" w:themeColor="text2"/>
      <w:sz w:val="18"/>
      <w:szCs w:val="22"/>
    </w:rPr>
  </w:style>
  <w:style w:type="paragraph" w:styleId="af4">
    <w:name w:val="Closing"/>
    <w:basedOn w:val="a1"/>
    <w:link w:val="af5"/>
    <w:uiPriority w:val="99"/>
    <w:semiHidden/>
    <w:unhideWhenUsed/>
    <w:rsid w:val="00115B81"/>
    <w:pPr>
      <w:spacing w:after="0" w:line="240" w:lineRule="auto"/>
      <w:ind w:left="4252"/>
    </w:pPr>
    <w:rPr>
      <w:rFonts w:cs="Angsana New"/>
    </w:rPr>
  </w:style>
  <w:style w:type="character" w:customStyle="1" w:styleId="af5">
    <w:name w:val="คำลงท้าย อักขระ"/>
    <w:basedOn w:val="a2"/>
    <w:link w:val="af4"/>
    <w:uiPriority w:val="99"/>
    <w:semiHidden/>
    <w:rsid w:val="00115B81"/>
    <w:rPr>
      <w:rFonts w:cs="Angsana New"/>
    </w:rPr>
  </w:style>
  <w:style w:type="paragraph" w:styleId="af6">
    <w:name w:val="annotation text"/>
    <w:basedOn w:val="a1"/>
    <w:link w:val="af7"/>
    <w:uiPriority w:val="99"/>
    <w:semiHidden/>
    <w:unhideWhenUsed/>
    <w:rsid w:val="00115B81"/>
    <w:pPr>
      <w:spacing w:line="240" w:lineRule="auto"/>
    </w:pPr>
    <w:rPr>
      <w:rFonts w:cs="Angsana New"/>
      <w:sz w:val="20"/>
      <w:szCs w:val="25"/>
    </w:rPr>
  </w:style>
  <w:style w:type="character" w:customStyle="1" w:styleId="af7">
    <w:name w:val="ข้อความข้อคิดเห็น อักขระ"/>
    <w:basedOn w:val="a2"/>
    <w:link w:val="af6"/>
    <w:uiPriority w:val="99"/>
    <w:semiHidden/>
    <w:rsid w:val="00115B81"/>
    <w:rPr>
      <w:rFonts w:cs="Angsana New"/>
      <w:sz w:val="20"/>
      <w:szCs w:val="25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15B81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semiHidden/>
    <w:rsid w:val="00115B81"/>
    <w:rPr>
      <w:rFonts w:cs="Angsana New"/>
      <w:b/>
      <w:bCs/>
      <w:sz w:val="20"/>
      <w:szCs w:val="25"/>
    </w:rPr>
  </w:style>
  <w:style w:type="paragraph" w:styleId="afa">
    <w:name w:val="Date"/>
    <w:basedOn w:val="a1"/>
    <w:next w:val="a1"/>
    <w:link w:val="afb"/>
    <w:uiPriority w:val="99"/>
    <w:semiHidden/>
    <w:unhideWhenUsed/>
    <w:rsid w:val="00115B81"/>
    <w:rPr>
      <w:rFonts w:cs="Angsana New"/>
    </w:rPr>
  </w:style>
  <w:style w:type="character" w:customStyle="1" w:styleId="afb">
    <w:name w:val="วันที่ อักขระ"/>
    <w:basedOn w:val="a2"/>
    <w:link w:val="afa"/>
    <w:uiPriority w:val="99"/>
    <w:semiHidden/>
    <w:rsid w:val="00115B81"/>
    <w:rPr>
      <w:rFonts w:cs="Angsana New"/>
    </w:rPr>
  </w:style>
  <w:style w:type="paragraph" w:styleId="afc">
    <w:name w:val="Document Map"/>
    <w:basedOn w:val="a1"/>
    <w:link w:val="afd"/>
    <w:uiPriority w:val="99"/>
    <w:semiHidden/>
    <w:unhideWhenUsed/>
    <w:rsid w:val="00115B81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afd">
    <w:name w:val="ผังเอกสาร อักขระ"/>
    <w:basedOn w:val="a2"/>
    <w:link w:val="afc"/>
    <w:uiPriority w:val="99"/>
    <w:semiHidden/>
    <w:rsid w:val="00115B81"/>
    <w:rPr>
      <w:rFonts w:ascii="Segoe UI" w:hAnsi="Segoe UI" w:cs="Angsana New"/>
      <w:sz w:val="16"/>
      <w:szCs w:val="20"/>
    </w:rPr>
  </w:style>
  <w:style w:type="paragraph" w:styleId="afe">
    <w:name w:val="E-mail Signature"/>
    <w:basedOn w:val="a1"/>
    <w:link w:val="aff"/>
    <w:uiPriority w:val="99"/>
    <w:semiHidden/>
    <w:unhideWhenUsed/>
    <w:rsid w:val="00115B81"/>
    <w:pPr>
      <w:spacing w:after="0" w:line="240" w:lineRule="auto"/>
    </w:pPr>
    <w:rPr>
      <w:rFonts w:cs="Angsana New"/>
    </w:rPr>
  </w:style>
  <w:style w:type="character" w:customStyle="1" w:styleId="aff">
    <w:name w:val="ลายเซ็นอีเมล อักขระ"/>
    <w:basedOn w:val="a2"/>
    <w:link w:val="afe"/>
    <w:uiPriority w:val="99"/>
    <w:semiHidden/>
    <w:rsid w:val="00115B81"/>
    <w:rPr>
      <w:rFonts w:cs="Angsana New"/>
    </w:rPr>
  </w:style>
  <w:style w:type="paragraph" w:styleId="aff0">
    <w:name w:val="endnote text"/>
    <w:basedOn w:val="a1"/>
    <w:link w:val="aff1"/>
    <w:uiPriority w:val="99"/>
    <w:semiHidden/>
    <w:unhideWhenUsed/>
    <w:rsid w:val="00115B81"/>
    <w:pPr>
      <w:spacing w:after="0" w:line="240" w:lineRule="auto"/>
    </w:pPr>
    <w:rPr>
      <w:rFonts w:cs="Angsana New"/>
      <w:sz w:val="20"/>
      <w:szCs w:val="25"/>
    </w:rPr>
  </w:style>
  <w:style w:type="character" w:customStyle="1" w:styleId="aff1">
    <w:name w:val="ข้อความอ้างอิงท้ายเรื่อง อักขระ"/>
    <w:basedOn w:val="a2"/>
    <w:link w:val="aff0"/>
    <w:uiPriority w:val="99"/>
    <w:semiHidden/>
    <w:rsid w:val="00115B81"/>
    <w:rPr>
      <w:rFonts w:cs="Angsana New"/>
      <w:sz w:val="20"/>
      <w:szCs w:val="25"/>
    </w:rPr>
  </w:style>
  <w:style w:type="paragraph" w:styleId="aff2">
    <w:name w:val="envelope address"/>
    <w:basedOn w:val="a1"/>
    <w:uiPriority w:val="99"/>
    <w:semiHidden/>
    <w:unhideWhenUsed/>
    <w:rsid w:val="00115B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Angsana New"/>
      <w:sz w:val="24"/>
      <w:szCs w:val="30"/>
    </w:rPr>
  </w:style>
  <w:style w:type="paragraph" w:styleId="aff3">
    <w:name w:val="envelope return"/>
    <w:basedOn w:val="a1"/>
    <w:uiPriority w:val="99"/>
    <w:semiHidden/>
    <w:unhideWhenUsed/>
    <w:rsid w:val="00115B81"/>
    <w:pPr>
      <w:spacing w:after="0" w:line="240" w:lineRule="auto"/>
    </w:pPr>
    <w:rPr>
      <w:rFonts w:asciiTheme="majorHAnsi" w:eastAsiaTheme="majorEastAsia" w:hAnsiTheme="majorHAnsi" w:cs="Angsana New"/>
      <w:sz w:val="20"/>
      <w:szCs w:val="25"/>
    </w:rPr>
  </w:style>
  <w:style w:type="paragraph" w:styleId="aff4">
    <w:name w:val="footnote text"/>
    <w:basedOn w:val="a1"/>
    <w:link w:val="aff5"/>
    <w:uiPriority w:val="99"/>
    <w:semiHidden/>
    <w:unhideWhenUsed/>
    <w:rsid w:val="00115B81"/>
    <w:pPr>
      <w:spacing w:after="0" w:line="240" w:lineRule="auto"/>
    </w:pPr>
    <w:rPr>
      <w:rFonts w:cs="Angsana New"/>
      <w:sz w:val="20"/>
      <w:szCs w:val="25"/>
    </w:rPr>
  </w:style>
  <w:style w:type="character" w:customStyle="1" w:styleId="aff5">
    <w:name w:val="ข้อความเชิงอรรถ อักขระ"/>
    <w:basedOn w:val="a2"/>
    <w:link w:val="aff4"/>
    <w:uiPriority w:val="99"/>
    <w:semiHidden/>
    <w:rsid w:val="00115B81"/>
    <w:rPr>
      <w:rFonts w:cs="Angsana New"/>
      <w:sz w:val="20"/>
      <w:szCs w:val="25"/>
    </w:rPr>
  </w:style>
  <w:style w:type="character" w:customStyle="1" w:styleId="22">
    <w:name w:val="หัวเรื่อง 2 อักขระ"/>
    <w:basedOn w:val="a2"/>
    <w:link w:val="21"/>
    <w:uiPriority w:val="9"/>
    <w:semiHidden/>
    <w:rsid w:val="00115B81"/>
    <w:rPr>
      <w:rFonts w:asciiTheme="majorHAnsi" w:eastAsiaTheme="majorEastAsia" w:hAnsiTheme="majorHAnsi" w:cs="Angsana New"/>
      <w:color w:val="2E74B5" w:themeColor="accent1" w:themeShade="BF"/>
      <w:sz w:val="26"/>
      <w:szCs w:val="33"/>
    </w:rPr>
  </w:style>
  <w:style w:type="character" w:customStyle="1" w:styleId="32">
    <w:name w:val="หัวเรื่อง 3 อักขระ"/>
    <w:basedOn w:val="a2"/>
    <w:link w:val="31"/>
    <w:uiPriority w:val="9"/>
    <w:semiHidden/>
    <w:rsid w:val="00115B81"/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character" w:customStyle="1" w:styleId="42">
    <w:name w:val="หัวเรื่อง 4 อักขระ"/>
    <w:basedOn w:val="a2"/>
    <w:link w:val="41"/>
    <w:uiPriority w:val="9"/>
    <w:semiHidden/>
    <w:rsid w:val="00115B81"/>
    <w:rPr>
      <w:rFonts w:asciiTheme="majorHAnsi" w:eastAsiaTheme="majorEastAsia" w:hAnsiTheme="majorHAnsi" w:cs="Angsana New"/>
      <w:i/>
      <w:iCs/>
      <w:color w:val="2E74B5" w:themeColor="accent1" w:themeShade="BF"/>
    </w:rPr>
  </w:style>
  <w:style w:type="character" w:customStyle="1" w:styleId="52">
    <w:name w:val="หัวเรื่อง 5 อักขระ"/>
    <w:basedOn w:val="a2"/>
    <w:link w:val="51"/>
    <w:uiPriority w:val="9"/>
    <w:semiHidden/>
    <w:rsid w:val="00115B81"/>
    <w:rPr>
      <w:rFonts w:asciiTheme="majorHAnsi" w:eastAsiaTheme="majorEastAsia" w:hAnsiTheme="majorHAnsi" w:cs="Angsana New"/>
      <w:color w:val="2E74B5" w:themeColor="accent1" w:themeShade="B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115B81"/>
    <w:rPr>
      <w:rFonts w:asciiTheme="majorHAnsi" w:eastAsiaTheme="majorEastAsia" w:hAnsiTheme="majorHAnsi" w:cs="Angsana New"/>
      <w:color w:val="1F4D78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115B81"/>
    <w:rPr>
      <w:rFonts w:asciiTheme="majorHAnsi" w:eastAsiaTheme="majorEastAsia" w:hAnsiTheme="majorHAnsi" w:cs="Angsana New"/>
      <w:i/>
      <w:iCs/>
      <w:color w:val="1F4D78" w:themeColor="accent1" w:themeShade="7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115B81"/>
    <w:rPr>
      <w:rFonts w:asciiTheme="majorHAnsi" w:eastAsiaTheme="majorEastAsia" w:hAnsiTheme="majorHAnsi" w:cs="Angsana New"/>
      <w:color w:val="272727" w:themeColor="text1" w:themeTint="D8"/>
      <w:sz w:val="21"/>
      <w:szCs w:val="26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115B81"/>
    <w:rPr>
      <w:rFonts w:asciiTheme="majorHAnsi" w:eastAsiaTheme="majorEastAsia" w:hAnsiTheme="majorHAnsi" w:cs="Angsana New"/>
      <w:i/>
      <w:iCs/>
      <w:color w:val="272727" w:themeColor="text1" w:themeTint="D8"/>
      <w:sz w:val="21"/>
      <w:szCs w:val="26"/>
    </w:rPr>
  </w:style>
  <w:style w:type="paragraph" w:styleId="HTML">
    <w:name w:val="HTML Address"/>
    <w:basedOn w:val="a1"/>
    <w:link w:val="HTML0"/>
    <w:uiPriority w:val="99"/>
    <w:semiHidden/>
    <w:unhideWhenUsed/>
    <w:rsid w:val="00115B81"/>
    <w:pPr>
      <w:spacing w:after="0" w:line="240" w:lineRule="auto"/>
    </w:pPr>
    <w:rPr>
      <w:rFonts w:cs="Angsana New"/>
      <w:i/>
      <w:iCs/>
    </w:rPr>
  </w:style>
  <w:style w:type="character" w:customStyle="1" w:styleId="HTML0">
    <w:name w:val="ที่อยู่ HTML อักขระ"/>
    <w:basedOn w:val="a2"/>
    <w:link w:val="HTML"/>
    <w:uiPriority w:val="99"/>
    <w:semiHidden/>
    <w:rsid w:val="00115B81"/>
    <w:rPr>
      <w:rFonts w:cs="Angsana New"/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115B81"/>
    <w:pPr>
      <w:spacing w:after="0" w:line="240" w:lineRule="auto"/>
    </w:pPr>
    <w:rPr>
      <w:rFonts w:ascii="Consolas" w:hAnsi="Consolas" w:cs="Angsana New"/>
      <w:sz w:val="20"/>
      <w:szCs w:val="25"/>
    </w:rPr>
  </w:style>
  <w:style w:type="character" w:customStyle="1" w:styleId="HTML2">
    <w:name w:val="HTML ที่ได้รับการจัดรูปแบบแล้ว อักขระ"/>
    <w:basedOn w:val="a2"/>
    <w:link w:val="HTML1"/>
    <w:uiPriority w:val="99"/>
    <w:semiHidden/>
    <w:rsid w:val="00115B81"/>
    <w:rPr>
      <w:rFonts w:ascii="Consolas" w:hAnsi="Consolas" w:cs="Angsana New"/>
      <w:sz w:val="20"/>
      <w:szCs w:val="25"/>
    </w:rPr>
  </w:style>
  <w:style w:type="paragraph" w:styleId="11">
    <w:name w:val="index 1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220" w:hanging="220"/>
    </w:pPr>
    <w:rPr>
      <w:rFonts w:cs="Angsana New"/>
    </w:rPr>
  </w:style>
  <w:style w:type="paragraph" w:styleId="29">
    <w:name w:val="index 2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440" w:hanging="220"/>
    </w:pPr>
    <w:rPr>
      <w:rFonts w:cs="Angsana New"/>
    </w:rPr>
  </w:style>
  <w:style w:type="paragraph" w:styleId="37">
    <w:name w:val="index 3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660" w:hanging="220"/>
    </w:pPr>
    <w:rPr>
      <w:rFonts w:cs="Angsana New"/>
    </w:rPr>
  </w:style>
  <w:style w:type="paragraph" w:styleId="43">
    <w:name w:val="index 4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880" w:hanging="220"/>
    </w:pPr>
    <w:rPr>
      <w:rFonts w:cs="Angsana New"/>
    </w:rPr>
  </w:style>
  <w:style w:type="paragraph" w:styleId="53">
    <w:name w:val="index 5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100" w:hanging="220"/>
    </w:pPr>
    <w:rPr>
      <w:rFonts w:cs="Angsana New"/>
    </w:rPr>
  </w:style>
  <w:style w:type="paragraph" w:styleId="61">
    <w:name w:val="index 6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320" w:hanging="220"/>
    </w:pPr>
    <w:rPr>
      <w:rFonts w:cs="Angsana New"/>
    </w:rPr>
  </w:style>
  <w:style w:type="paragraph" w:styleId="71">
    <w:name w:val="index 7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540" w:hanging="220"/>
    </w:pPr>
    <w:rPr>
      <w:rFonts w:cs="Angsana New"/>
    </w:rPr>
  </w:style>
  <w:style w:type="paragraph" w:styleId="81">
    <w:name w:val="index 8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760" w:hanging="220"/>
    </w:pPr>
    <w:rPr>
      <w:rFonts w:cs="Angsana New"/>
    </w:rPr>
  </w:style>
  <w:style w:type="paragraph" w:styleId="91">
    <w:name w:val="index 9"/>
    <w:basedOn w:val="a1"/>
    <w:next w:val="a1"/>
    <w:autoRedefine/>
    <w:uiPriority w:val="99"/>
    <w:semiHidden/>
    <w:unhideWhenUsed/>
    <w:rsid w:val="00115B81"/>
    <w:pPr>
      <w:spacing w:after="0" w:line="240" w:lineRule="auto"/>
      <w:ind w:left="1980" w:hanging="220"/>
    </w:pPr>
    <w:rPr>
      <w:rFonts w:cs="Angsana New"/>
    </w:rPr>
  </w:style>
  <w:style w:type="paragraph" w:styleId="aff6">
    <w:name w:val="index heading"/>
    <w:basedOn w:val="a1"/>
    <w:next w:val="11"/>
    <w:uiPriority w:val="99"/>
    <w:semiHidden/>
    <w:unhideWhenUsed/>
    <w:rsid w:val="00115B81"/>
    <w:rPr>
      <w:rFonts w:asciiTheme="majorHAnsi" w:eastAsiaTheme="majorEastAsia" w:hAnsiTheme="majorHAnsi" w:cs="Angsana New"/>
      <w:b/>
      <w:bCs/>
    </w:rPr>
  </w:style>
  <w:style w:type="paragraph" w:styleId="aff7">
    <w:name w:val="Intense Quote"/>
    <w:basedOn w:val="a1"/>
    <w:next w:val="a1"/>
    <w:link w:val="aff8"/>
    <w:uiPriority w:val="30"/>
    <w:qFormat/>
    <w:rsid w:val="00115B8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cs="Angsana New"/>
      <w:i/>
      <w:iCs/>
      <w:color w:val="5B9BD5" w:themeColor="accent1"/>
    </w:rPr>
  </w:style>
  <w:style w:type="character" w:customStyle="1" w:styleId="aff8">
    <w:name w:val="ทำให้คำอ้างอิงเป็นสีเข้มขึ้น อักขระ"/>
    <w:basedOn w:val="a2"/>
    <w:link w:val="aff7"/>
    <w:uiPriority w:val="30"/>
    <w:rsid w:val="00115B81"/>
    <w:rPr>
      <w:rFonts w:cs="Angsana New"/>
      <w:i/>
      <w:iCs/>
      <w:color w:val="5B9BD5" w:themeColor="accent1"/>
    </w:rPr>
  </w:style>
  <w:style w:type="paragraph" w:styleId="aff9">
    <w:name w:val="List"/>
    <w:basedOn w:val="a1"/>
    <w:uiPriority w:val="99"/>
    <w:semiHidden/>
    <w:unhideWhenUsed/>
    <w:rsid w:val="00115B81"/>
    <w:pPr>
      <w:ind w:left="283" w:hanging="283"/>
      <w:contextualSpacing/>
    </w:pPr>
    <w:rPr>
      <w:rFonts w:cs="Angsana New"/>
    </w:rPr>
  </w:style>
  <w:style w:type="paragraph" w:styleId="2a">
    <w:name w:val="List 2"/>
    <w:basedOn w:val="a1"/>
    <w:uiPriority w:val="99"/>
    <w:semiHidden/>
    <w:unhideWhenUsed/>
    <w:rsid w:val="00115B81"/>
    <w:pPr>
      <w:ind w:left="566" w:hanging="283"/>
      <w:contextualSpacing/>
    </w:pPr>
    <w:rPr>
      <w:rFonts w:cs="Angsana New"/>
    </w:rPr>
  </w:style>
  <w:style w:type="paragraph" w:styleId="38">
    <w:name w:val="List 3"/>
    <w:basedOn w:val="a1"/>
    <w:uiPriority w:val="99"/>
    <w:semiHidden/>
    <w:unhideWhenUsed/>
    <w:rsid w:val="00115B81"/>
    <w:pPr>
      <w:ind w:left="849" w:hanging="283"/>
      <w:contextualSpacing/>
    </w:pPr>
    <w:rPr>
      <w:rFonts w:cs="Angsana New"/>
    </w:rPr>
  </w:style>
  <w:style w:type="paragraph" w:styleId="44">
    <w:name w:val="List 4"/>
    <w:basedOn w:val="a1"/>
    <w:uiPriority w:val="99"/>
    <w:semiHidden/>
    <w:unhideWhenUsed/>
    <w:rsid w:val="00115B81"/>
    <w:pPr>
      <w:ind w:left="1132" w:hanging="283"/>
      <w:contextualSpacing/>
    </w:pPr>
    <w:rPr>
      <w:rFonts w:cs="Angsana New"/>
    </w:rPr>
  </w:style>
  <w:style w:type="paragraph" w:styleId="54">
    <w:name w:val="List 5"/>
    <w:basedOn w:val="a1"/>
    <w:uiPriority w:val="99"/>
    <w:semiHidden/>
    <w:unhideWhenUsed/>
    <w:rsid w:val="00115B81"/>
    <w:pPr>
      <w:ind w:left="1415" w:hanging="283"/>
      <w:contextualSpacing/>
    </w:pPr>
    <w:rPr>
      <w:rFonts w:cs="Angsana New"/>
    </w:rPr>
  </w:style>
  <w:style w:type="paragraph" w:styleId="a0">
    <w:name w:val="List Bullet"/>
    <w:basedOn w:val="a1"/>
    <w:uiPriority w:val="99"/>
    <w:semiHidden/>
    <w:unhideWhenUsed/>
    <w:rsid w:val="00115B81"/>
    <w:pPr>
      <w:numPr>
        <w:numId w:val="1"/>
      </w:numPr>
      <w:contextualSpacing/>
    </w:pPr>
    <w:rPr>
      <w:rFonts w:cs="Angsana New"/>
    </w:rPr>
  </w:style>
  <w:style w:type="paragraph" w:styleId="20">
    <w:name w:val="List Bullet 2"/>
    <w:basedOn w:val="a1"/>
    <w:uiPriority w:val="99"/>
    <w:semiHidden/>
    <w:unhideWhenUsed/>
    <w:rsid w:val="00115B81"/>
    <w:pPr>
      <w:numPr>
        <w:numId w:val="2"/>
      </w:numPr>
      <w:contextualSpacing/>
    </w:pPr>
    <w:rPr>
      <w:rFonts w:cs="Angsana New"/>
    </w:rPr>
  </w:style>
  <w:style w:type="paragraph" w:styleId="30">
    <w:name w:val="List Bullet 3"/>
    <w:basedOn w:val="a1"/>
    <w:uiPriority w:val="99"/>
    <w:semiHidden/>
    <w:unhideWhenUsed/>
    <w:rsid w:val="00115B81"/>
    <w:pPr>
      <w:numPr>
        <w:numId w:val="3"/>
      </w:numPr>
      <w:contextualSpacing/>
    </w:pPr>
    <w:rPr>
      <w:rFonts w:cs="Angsana New"/>
    </w:rPr>
  </w:style>
  <w:style w:type="paragraph" w:styleId="40">
    <w:name w:val="List Bullet 4"/>
    <w:basedOn w:val="a1"/>
    <w:uiPriority w:val="99"/>
    <w:semiHidden/>
    <w:unhideWhenUsed/>
    <w:rsid w:val="00115B81"/>
    <w:pPr>
      <w:numPr>
        <w:numId w:val="4"/>
      </w:numPr>
      <w:contextualSpacing/>
    </w:pPr>
    <w:rPr>
      <w:rFonts w:cs="Angsana New"/>
    </w:rPr>
  </w:style>
  <w:style w:type="paragraph" w:styleId="50">
    <w:name w:val="List Bullet 5"/>
    <w:basedOn w:val="a1"/>
    <w:uiPriority w:val="99"/>
    <w:semiHidden/>
    <w:unhideWhenUsed/>
    <w:rsid w:val="00115B81"/>
    <w:pPr>
      <w:numPr>
        <w:numId w:val="5"/>
      </w:numPr>
      <w:contextualSpacing/>
    </w:pPr>
    <w:rPr>
      <w:rFonts w:cs="Angsana New"/>
    </w:rPr>
  </w:style>
  <w:style w:type="paragraph" w:styleId="affa">
    <w:name w:val="List Continue"/>
    <w:basedOn w:val="a1"/>
    <w:uiPriority w:val="99"/>
    <w:semiHidden/>
    <w:unhideWhenUsed/>
    <w:rsid w:val="00115B81"/>
    <w:pPr>
      <w:spacing w:after="120"/>
      <w:ind w:left="283"/>
      <w:contextualSpacing/>
    </w:pPr>
    <w:rPr>
      <w:rFonts w:cs="Angsana New"/>
    </w:rPr>
  </w:style>
  <w:style w:type="paragraph" w:styleId="2b">
    <w:name w:val="List Continue 2"/>
    <w:basedOn w:val="a1"/>
    <w:uiPriority w:val="99"/>
    <w:semiHidden/>
    <w:unhideWhenUsed/>
    <w:rsid w:val="00115B81"/>
    <w:pPr>
      <w:spacing w:after="120"/>
      <w:ind w:left="566"/>
      <w:contextualSpacing/>
    </w:pPr>
    <w:rPr>
      <w:rFonts w:cs="Angsana New"/>
    </w:rPr>
  </w:style>
  <w:style w:type="paragraph" w:styleId="39">
    <w:name w:val="List Continue 3"/>
    <w:basedOn w:val="a1"/>
    <w:uiPriority w:val="99"/>
    <w:semiHidden/>
    <w:unhideWhenUsed/>
    <w:rsid w:val="00115B81"/>
    <w:pPr>
      <w:spacing w:after="120"/>
      <w:ind w:left="849"/>
      <w:contextualSpacing/>
    </w:pPr>
    <w:rPr>
      <w:rFonts w:cs="Angsana New"/>
    </w:rPr>
  </w:style>
  <w:style w:type="paragraph" w:styleId="45">
    <w:name w:val="List Continue 4"/>
    <w:basedOn w:val="a1"/>
    <w:uiPriority w:val="99"/>
    <w:semiHidden/>
    <w:unhideWhenUsed/>
    <w:rsid w:val="00115B81"/>
    <w:pPr>
      <w:spacing w:after="120"/>
      <w:ind w:left="1132"/>
      <w:contextualSpacing/>
    </w:pPr>
    <w:rPr>
      <w:rFonts w:cs="Angsana New"/>
    </w:rPr>
  </w:style>
  <w:style w:type="paragraph" w:styleId="55">
    <w:name w:val="List Continue 5"/>
    <w:basedOn w:val="a1"/>
    <w:uiPriority w:val="99"/>
    <w:semiHidden/>
    <w:unhideWhenUsed/>
    <w:rsid w:val="00115B81"/>
    <w:pPr>
      <w:spacing w:after="120"/>
      <w:ind w:left="1415"/>
      <w:contextualSpacing/>
    </w:pPr>
    <w:rPr>
      <w:rFonts w:cs="Angsana New"/>
    </w:rPr>
  </w:style>
  <w:style w:type="paragraph" w:styleId="a">
    <w:name w:val="List Number"/>
    <w:basedOn w:val="a1"/>
    <w:uiPriority w:val="99"/>
    <w:semiHidden/>
    <w:unhideWhenUsed/>
    <w:rsid w:val="00115B81"/>
    <w:pPr>
      <w:numPr>
        <w:numId w:val="6"/>
      </w:numPr>
      <w:contextualSpacing/>
    </w:pPr>
    <w:rPr>
      <w:rFonts w:cs="Angsana New"/>
    </w:rPr>
  </w:style>
  <w:style w:type="paragraph" w:styleId="2">
    <w:name w:val="List Number 2"/>
    <w:basedOn w:val="a1"/>
    <w:uiPriority w:val="99"/>
    <w:semiHidden/>
    <w:unhideWhenUsed/>
    <w:rsid w:val="00115B81"/>
    <w:pPr>
      <w:numPr>
        <w:numId w:val="7"/>
      </w:numPr>
      <w:contextualSpacing/>
    </w:pPr>
    <w:rPr>
      <w:rFonts w:cs="Angsana New"/>
    </w:rPr>
  </w:style>
  <w:style w:type="paragraph" w:styleId="3">
    <w:name w:val="List Number 3"/>
    <w:basedOn w:val="a1"/>
    <w:uiPriority w:val="99"/>
    <w:semiHidden/>
    <w:unhideWhenUsed/>
    <w:rsid w:val="00115B81"/>
    <w:pPr>
      <w:numPr>
        <w:numId w:val="8"/>
      </w:numPr>
      <w:contextualSpacing/>
    </w:pPr>
    <w:rPr>
      <w:rFonts w:cs="Angsana New"/>
    </w:rPr>
  </w:style>
  <w:style w:type="paragraph" w:styleId="4">
    <w:name w:val="List Number 4"/>
    <w:basedOn w:val="a1"/>
    <w:uiPriority w:val="99"/>
    <w:semiHidden/>
    <w:unhideWhenUsed/>
    <w:rsid w:val="00115B81"/>
    <w:pPr>
      <w:numPr>
        <w:numId w:val="9"/>
      </w:numPr>
      <w:contextualSpacing/>
    </w:pPr>
    <w:rPr>
      <w:rFonts w:cs="Angsana New"/>
    </w:rPr>
  </w:style>
  <w:style w:type="paragraph" w:styleId="5">
    <w:name w:val="List Number 5"/>
    <w:basedOn w:val="a1"/>
    <w:uiPriority w:val="99"/>
    <w:semiHidden/>
    <w:unhideWhenUsed/>
    <w:rsid w:val="00115B81"/>
    <w:pPr>
      <w:numPr>
        <w:numId w:val="10"/>
      </w:numPr>
      <w:contextualSpacing/>
    </w:pPr>
    <w:rPr>
      <w:rFonts w:cs="Angsana New"/>
    </w:rPr>
  </w:style>
  <w:style w:type="paragraph" w:styleId="affb">
    <w:name w:val="List Paragraph"/>
    <w:basedOn w:val="a1"/>
    <w:uiPriority w:val="34"/>
    <w:qFormat/>
    <w:rsid w:val="00115B81"/>
    <w:pPr>
      <w:ind w:left="720"/>
      <w:contextualSpacing/>
    </w:pPr>
    <w:rPr>
      <w:rFonts w:cs="Angsana New"/>
    </w:rPr>
  </w:style>
  <w:style w:type="paragraph" w:styleId="affc">
    <w:name w:val="macro"/>
    <w:link w:val="affd"/>
    <w:uiPriority w:val="99"/>
    <w:semiHidden/>
    <w:unhideWhenUsed/>
    <w:rsid w:val="00115B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ngsana New"/>
      <w:sz w:val="20"/>
      <w:szCs w:val="25"/>
    </w:rPr>
  </w:style>
  <w:style w:type="character" w:customStyle="1" w:styleId="affd">
    <w:name w:val="ข้อความแมโคร อักขระ"/>
    <w:basedOn w:val="a2"/>
    <w:link w:val="affc"/>
    <w:uiPriority w:val="99"/>
    <w:semiHidden/>
    <w:rsid w:val="00115B81"/>
    <w:rPr>
      <w:rFonts w:ascii="Consolas" w:hAnsi="Consolas" w:cs="Angsana New"/>
      <w:sz w:val="20"/>
      <w:szCs w:val="25"/>
    </w:rPr>
  </w:style>
  <w:style w:type="paragraph" w:styleId="affe">
    <w:name w:val="Message Header"/>
    <w:basedOn w:val="a1"/>
    <w:link w:val="afff"/>
    <w:uiPriority w:val="99"/>
    <w:semiHidden/>
    <w:unhideWhenUsed/>
    <w:rsid w:val="00115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="Angsana New"/>
      <w:sz w:val="24"/>
      <w:szCs w:val="30"/>
    </w:rPr>
  </w:style>
  <w:style w:type="character" w:customStyle="1" w:styleId="afff">
    <w:name w:val="ส่วนหัวข้อความ อักขระ"/>
    <w:basedOn w:val="a2"/>
    <w:link w:val="affe"/>
    <w:uiPriority w:val="99"/>
    <w:semiHidden/>
    <w:rsid w:val="00115B81"/>
    <w:rPr>
      <w:rFonts w:asciiTheme="majorHAnsi" w:eastAsiaTheme="majorEastAsia" w:hAnsiTheme="majorHAnsi" w:cs="Angsana New"/>
      <w:sz w:val="24"/>
      <w:szCs w:val="30"/>
      <w:shd w:val="pct20" w:color="auto" w:fill="auto"/>
    </w:rPr>
  </w:style>
  <w:style w:type="paragraph" w:styleId="afff0">
    <w:name w:val="No Spacing"/>
    <w:uiPriority w:val="1"/>
    <w:qFormat/>
    <w:rsid w:val="00115B81"/>
    <w:pPr>
      <w:spacing w:after="0" w:line="240" w:lineRule="auto"/>
    </w:pPr>
    <w:rPr>
      <w:rFonts w:cs="Angsana New"/>
    </w:rPr>
  </w:style>
  <w:style w:type="paragraph" w:styleId="afff1">
    <w:name w:val="Normal (Web)"/>
    <w:basedOn w:val="a1"/>
    <w:uiPriority w:val="99"/>
    <w:semiHidden/>
    <w:unhideWhenUsed/>
    <w:rsid w:val="00115B81"/>
    <w:rPr>
      <w:rFonts w:ascii="Times New Roman" w:hAnsi="Times New Roman" w:cs="Angsana New"/>
      <w:sz w:val="24"/>
      <w:szCs w:val="30"/>
    </w:rPr>
  </w:style>
  <w:style w:type="paragraph" w:styleId="afff2">
    <w:name w:val="Normal Indent"/>
    <w:basedOn w:val="a1"/>
    <w:uiPriority w:val="99"/>
    <w:semiHidden/>
    <w:unhideWhenUsed/>
    <w:rsid w:val="00115B81"/>
    <w:pPr>
      <w:ind w:left="720"/>
    </w:pPr>
    <w:rPr>
      <w:rFonts w:cs="Angsana New"/>
    </w:rPr>
  </w:style>
  <w:style w:type="paragraph" w:styleId="afff3">
    <w:name w:val="Note Heading"/>
    <w:basedOn w:val="a1"/>
    <w:next w:val="a1"/>
    <w:link w:val="afff4"/>
    <w:uiPriority w:val="99"/>
    <w:semiHidden/>
    <w:unhideWhenUsed/>
    <w:rsid w:val="00115B81"/>
    <w:pPr>
      <w:spacing w:after="0" w:line="240" w:lineRule="auto"/>
    </w:pPr>
    <w:rPr>
      <w:rFonts w:cs="Angsana New"/>
    </w:rPr>
  </w:style>
  <w:style w:type="character" w:customStyle="1" w:styleId="afff4">
    <w:name w:val="ส่วนหัวของบันทึกย่อ อักขระ"/>
    <w:basedOn w:val="a2"/>
    <w:link w:val="afff3"/>
    <w:uiPriority w:val="99"/>
    <w:semiHidden/>
    <w:rsid w:val="00115B81"/>
    <w:rPr>
      <w:rFonts w:cs="Angsana New"/>
    </w:rPr>
  </w:style>
  <w:style w:type="paragraph" w:styleId="afff5">
    <w:name w:val="Plain Text"/>
    <w:basedOn w:val="a1"/>
    <w:link w:val="afff6"/>
    <w:uiPriority w:val="99"/>
    <w:semiHidden/>
    <w:unhideWhenUsed/>
    <w:rsid w:val="00115B81"/>
    <w:pPr>
      <w:spacing w:after="0" w:line="240" w:lineRule="auto"/>
    </w:pPr>
    <w:rPr>
      <w:rFonts w:ascii="Consolas" w:hAnsi="Consolas" w:cs="Angsana New"/>
      <w:sz w:val="21"/>
      <w:szCs w:val="26"/>
    </w:rPr>
  </w:style>
  <w:style w:type="character" w:customStyle="1" w:styleId="afff6">
    <w:name w:val="ข้อความธรรมดา อักขระ"/>
    <w:basedOn w:val="a2"/>
    <w:link w:val="afff5"/>
    <w:uiPriority w:val="99"/>
    <w:semiHidden/>
    <w:rsid w:val="00115B81"/>
    <w:rPr>
      <w:rFonts w:ascii="Consolas" w:hAnsi="Consolas" w:cs="Angsana New"/>
      <w:sz w:val="21"/>
      <w:szCs w:val="26"/>
    </w:rPr>
  </w:style>
  <w:style w:type="paragraph" w:styleId="afff7">
    <w:name w:val="Quote"/>
    <w:basedOn w:val="a1"/>
    <w:next w:val="a1"/>
    <w:link w:val="afff8"/>
    <w:uiPriority w:val="29"/>
    <w:qFormat/>
    <w:rsid w:val="00115B81"/>
    <w:pPr>
      <w:spacing w:before="200"/>
      <w:ind w:left="864" w:right="864"/>
      <w:jc w:val="center"/>
    </w:pPr>
    <w:rPr>
      <w:rFonts w:cs="Angsana New"/>
      <w:i/>
      <w:iCs/>
      <w:color w:val="404040" w:themeColor="text1" w:themeTint="BF"/>
    </w:rPr>
  </w:style>
  <w:style w:type="character" w:customStyle="1" w:styleId="afff8">
    <w:name w:val="คำอ้างอิง อักขระ"/>
    <w:basedOn w:val="a2"/>
    <w:link w:val="afff7"/>
    <w:uiPriority w:val="29"/>
    <w:rsid w:val="00115B81"/>
    <w:rPr>
      <w:rFonts w:cs="Angsana New"/>
      <w:i/>
      <w:iCs/>
      <w:color w:val="404040" w:themeColor="text1" w:themeTint="BF"/>
    </w:rPr>
  </w:style>
  <w:style w:type="paragraph" w:styleId="afff9">
    <w:name w:val="Salutation"/>
    <w:basedOn w:val="a1"/>
    <w:next w:val="a1"/>
    <w:link w:val="afffa"/>
    <w:uiPriority w:val="99"/>
    <w:semiHidden/>
    <w:unhideWhenUsed/>
    <w:rsid w:val="00115B81"/>
    <w:rPr>
      <w:rFonts w:cs="Angsana New"/>
    </w:rPr>
  </w:style>
  <w:style w:type="character" w:customStyle="1" w:styleId="afffa">
    <w:name w:val="คำขึ้นต้นจดหมาย อักขระ"/>
    <w:basedOn w:val="a2"/>
    <w:link w:val="afff9"/>
    <w:uiPriority w:val="99"/>
    <w:semiHidden/>
    <w:rsid w:val="00115B81"/>
    <w:rPr>
      <w:rFonts w:cs="Angsana New"/>
    </w:rPr>
  </w:style>
  <w:style w:type="paragraph" w:styleId="afffb">
    <w:name w:val="Signature"/>
    <w:basedOn w:val="a1"/>
    <w:link w:val="afffc"/>
    <w:uiPriority w:val="99"/>
    <w:semiHidden/>
    <w:unhideWhenUsed/>
    <w:rsid w:val="00115B81"/>
    <w:pPr>
      <w:spacing w:after="0" w:line="240" w:lineRule="auto"/>
      <w:ind w:left="4252"/>
    </w:pPr>
    <w:rPr>
      <w:rFonts w:cs="Angsana New"/>
    </w:rPr>
  </w:style>
  <w:style w:type="character" w:customStyle="1" w:styleId="afffc">
    <w:name w:val="ลายเซ็น อักขระ"/>
    <w:basedOn w:val="a2"/>
    <w:link w:val="afffb"/>
    <w:uiPriority w:val="99"/>
    <w:semiHidden/>
    <w:rsid w:val="00115B81"/>
    <w:rPr>
      <w:rFonts w:cs="Angsana New"/>
    </w:rPr>
  </w:style>
  <w:style w:type="paragraph" w:styleId="afffd">
    <w:name w:val="Subtitle"/>
    <w:basedOn w:val="a1"/>
    <w:next w:val="a1"/>
    <w:link w:val="afffe"/>
    <w:uiPriority w:val="11"/>
    <w:qFormat/>
    <w:rsid w:val="00115B81"/>
    <w:pPr>
      <w:numPr>
        <w:ilvl w:val="1"/>
      </w:numPr>
    </w:pPr>
    <w:rPr>
      <w:rFonts w:eastAsiaTheme="minorEastAsia" w:cs="Angsana New"/>
      <w:color w:val="5A5A5A" w:themeColor="text1" w:themeTint="A5"/>
      <w:spacing w:val="15"/>
    </w:rPr>
  </w:style>
  <w:style w:type="character" w:customStyle="1" w:styleId="afffe">
    <w:name w:val="ชื่อเรื่องรอง อักขระ"/>
    <w:basedOn w:val="a2"/>
    <w:link w:val="afffd"/>
    <w:uiPriority w:val="11"/>
    <w:rsid w:val="00115B81"/>
    <w:rPr>
      <w:rFonts w:eastAsiaTheme="minorEastAsia" w:cs="Angsana New"/>
      <w:color w:val="5A5A5A" w:themeColor="text1" w:themeTint="A5"/>
      <w:spacing w:val="15"/>
    </w:rPr>
  </w:style>
  <w:style w:type="paragraph" w:styleId="affff">
    <w:name w:val="table of authorities"/>
    <w:basedOn w:val="a1"/>
    <w:next w:val="a1"/>
    <w:uiPriority w:val="99"/>
    <w:semiHidden/>
    <w:unhideWhenUsed/>
    <w:rsid w:val="00115B81"/>
    <w:pPr>
      <w:spacing w:after="0"/>
      <w:ind w:left="220" w:hanging="220"/>
    </w:pPr>
    <w:rPr>
      <w:rFonts w:cs="Angsana New"/>
    </w:rPr>
  </w:style>
  <w:style w:type="paragraph" w:styleId="affff0">
    <w:name w:val="table of figures"/>
    <w:basedOn w:val="a1"/>
    <w:next w:val="a1"/>
    <w:uiPriority w:val="99"/>
    <w:semiHidden/>
    <w:unhideWhenUsed/>
    <w:rsid w:val="00115B81"/>
    <w:pPr>
      <w:spacing w:after="0"/>
    </w:pPr>
    <w:rPr>
      <w:rFonts w:cs="Angsana New"/>
    </w:rPr>
  </w:style>
  <w:style w:type="paragraph" w:styleId="affff1">
    <w:name w:val="Title"/>
    <w:basedOn w:val="a1"/>
    <w:next w:val="a1"/>
    <w:link w:val="affff2"/>
    <w:uiPriority w:val="10"/>
    <w:qFormat/>
    <w:rsid w:val="00115B81"/>
    <w:pPr>
      <w:spacing w:after="0" w:line="240" w:lineRule="auto"/>
      <w:contextualSpacing/>
    </w:pPr>
    <w:rPr>
      <w:rFonts w:asciiTheme="majorHAnsi" w:eastAsiaTheme="majorEastAsia" w:hAnsiTheme="majorHAnsi" w:cs="Angsana New"/>
      <w:spacing w:val="-10"/>
      <w:kern w:val="28"/>
      <w:sz w:val="56"/>
      <w:szCs w:val="71"/>
    </w:rPr>
  </w:style>
  <w:style w:type="character" w:customStyle="1" w:styleId="affff2">
    <w:name w:val="ชื่อเรื่อง อักขระ"/>
    <w:basedOn w:val="a2"/>
    <w:link w:val="affff1"/>
    <w:uiPriority w:val="10"/>
    <w:rsid w:val="00115B81"/>
    <w:rPr>
      <w:rFonts w:asciiTheme="majorHAnsi" w:eastAsiaTheme="majorEastAsia" w:hAnsiTheme="majorHAnsi" w:cs="Angsana New"/>
      <w:spacing w:val="-10"/>
      <w:kern w:val="28"/>
      <w:sz w:val="56"/>
      <w:szCs w:val="71"/>
    </w:rPr>
  </w:style>
  <w:style w:type="paragraph" w:styleId="affff3">
    <w:name w:val="toa heading"/>
    <w:basedOn w:val="a1"/>
    <w:next w:val="a1"/>
    <w:uiPriority w:val="99"/>
    <w:semiHidden/>
    <w:unhideWhenUsed/>
    <w:rsid w:val="00115B81"/>
    <w:pPr>
      <w:spacing w:before="120"/>
    </w:pPr>
    <w:rPr>
      <w:rFonts w:asciiTheme="majorHAnsi" w:eastAsiaTheme="majorEastAsia" w:hAnsiTheme="majorHAnsi" w:cs="Angsana New"/>
      <w:b/>
      <w:bCs/>
      <w:sz w:val="24"/>
      <w:szCs w:val="30"/>
    </w:rPr>
  </w:style>
  <w:style w:type="paragraph" w:styleId="12">
    <w:name w:val="toc 1"/>
    <w:basedOn w:val="a1"/>
    <w:next w:val="a1"/>
    <w:autoRedefine/>
    <w:uiPriority w:val="39"/>
    <w:semiHidden/>
    <w:unhideWhenUsed/>
    <w:rsid w:val="00115B81"/>
    <w:pPr>
      <w:spacing w:after="100"/>
    </w:pPr>
    <w:rPr>
      <w:rFonts w:cs="Angsana New"/>
    </w:rPr>
  </w:style>
  <w:style w:type="paragraph" w:styleId="2c">
    <w:name w:val="toc 2"/>
    <w:basedOn w:val="a1"/>
    <w:next w:val="a1"/>
    <w:autoRedefine/>
    <w:uiPriority w:val="39"/>
    <w:semiHidden/>
    <w:unhideWhenUsed/>
    <w:rsid w:val="00115B81"/>
    <w:pPr>
      <w:spacing w:after="100"/>
      <w:ind w:left="220"/>
    </w:pPr>
    <w:rPr>
      <w:rFonts w:cs="Angsana New"/>
    </w:rPr>
  </w:style>
  <w:style w:type="paragraph" w:styleId="3a">
    <w:name w:val="toc 3"/>
    <w:basedOn w:val="a1"/>
    <w:next w:val="a1"/>
    <w:autoRedefine/>
    <w:uiPriority w:val="39"/>
    <w:semiHidden/>
    <w:unhideWhenUsed/>
    <w:rsid w:val="00115B81"/>
    <w:pPr>
      <w:spacing w:after="100"/>
      <w:ind w:left="440"/>
    </w:pPr>
    <w:rPr>
      <w:rFonts w:cs="Angsana New"/>
    </w:rPr>
  </w:style>
  <w:style w:type="paragraph" w:styleId="46">
    <w:name w:val="toc 4"/>
    <w:basedOn w:val="a1"/>
    <w:next w:val="a1"/>
    <w:autoRedefine/>
    <w:uiPriority w:val="39"/>
    <w:semiHidden/>
    <w:unhideWhenUsed/>
    <w:rsid w:val="00115B81"/>
    <w:pPr>
      <w:spacing w:after="100"/>
      <w:ind w:left="660"/>
    </w:pPr>
    <w:rPr>
      <w:rFonts w:cs="Angsana New"/>
    </w:rPr>
  </w:style>
  <w:style w:type="paragraph" w:styleId="56">
    <w:name w:val="toc 5"/>
    <w:basedOn w:val="a1"/>
    <w:next w:val="a1"/>
    <w:autoRedefine/>
    <w:uiPriority w:val="39"/>
    <w:semiHidden/>
    <w:unhideWhenUsed/>
    <w:rsid w:val="00115B81"/>
    <w:pPr>
      <w:spacing w:after="100"/>
      <w:ind w:left="880"/>
    </w:pPr>
    <w:rPr>
      <w:rFonts w:cs="Angsana New"/>
    </w:rPr>
  </w:style>
  <w:style w:type="paragraph" w:styleId="62">
    <w:name w:val="toc 6"/>
    <w:basedOn w:val="a1"/>
    <w:next w:val="a1"/>
    <w:autoRedefine/>
    <w:uiPriority w:val="39"/>
    <w:semiHidden/>
    <w:unhideWhenUsed/>
    <w:rsid w:val="00115B81"/>
    <w:pPr>
      <w:spacing w:after="100"/>
      <w:ind w:left="1100"/>
    </w:pPr>
    <w:rPr>
      <w:rFonts w:cs="Angsana New"/>
    </w:rPr>
  </w:style>
  <w:style w:type="paragraph" w:styleId="72">
    <w:name w:val="toc 7"/>
    <w:basedOn w:val="a1"/>
    <w:next w:val="a1"/>
    <w:autoRedefine/>
    <w:uiPriority w:val="39"/>
    <w:semiHidden/>
    <w:unhideWhenUsed/>
    <w:rsid w:val="00115B81"/>
    <w:pPr>
      <w:spacing w:after="100"/>
      <w:ind w:left="1320"/>
    </w:pPr>
    <w:rPr>
      <w:rFonts w:cs="Angsana New"/>
    </w:rPr>
  </w:style>
  <w:style w:type="paragraph" w:styleId="82">
    <w:name w:val="toc 8"/>
    <w:basedOn w:val="a1"/>
    <w:next w:val="a1"/>
    <w:autoRedefine/>
    <w:uiPriority w:val="39"/>
    <w:semiHidden/>
    <w:unhideWhenUsed/>
    <w:rsid w:val="00115B81"/>
    <w:pPr>
      <w:spacing w:after="100"/>
      <w:ind w:left="1540"/>
    </w:pPr>
    <w:rPr>
      <w:rFonts w:cs="Angsana New"/>
    </w:rPr>
  </w:style>
  <w:style w:type="paragraph" w:styleId="92">
    <w:name w:val="toc 9"/>
    <w:basedOn w:val="a1"/>
    <w:next w:val="a1"/>
    <w:autoRedefine/>
    <w:uiPriority w:val="39"/>
    <w:semiHidden/>
    <w:unhideWhenUsed/>
    <w:rsid w:val="00115B81"/>
    <w:pPr>
      <w:spacing w:after="100"/>
      <w:ind w:left="1760"/>
    </w:pPr>
    <w:rPr>
      <w:rFonts w:cs="Angsana New"/>
    </w:rPr>
  </w:style>
  <w:style w:type="paragraph" w:styleId="affff4">
    <w:name w:val="TOC Heading"/>
    <w:basedOn w:val="1"/>
    <w:next w:val="a1"/>
    <w:uiPriority w:val="39"/>
    <w:semiHidden/>
    <w:unhideWhenUsed/>
    <w:qFormat/>
    <w:rsid w:val="00115B81"/>
    <w:pPr>
      <w:outlineLvl w:val="9"/>
    </w:pPr>
    <w:rPr>
      <w:b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Template_EP_Resear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H Sarabun New"/>
        <a:ea typeface=""/>
        <a:cs typeface="TH Sarabun New"/>
      </a:majorFont>
      <a:minorFont>
        <a:latin typeface="TH Sarabun New"/>
        <a:ea typeface=""/>
        <a:cs typeface="TH Sarabun New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37647-E510-4472-AB56-4CBEF0BDA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Template_EP_Research</Template>
  <TotalTime>82</TotalTime>
  <Pages>9</Pages>
  <Words>3125</Words>
  <Characters>17815</Characters>
  <Application>Microsoft Office Word</Application>
  <DocSecurity>0</DocSecurity>
  <Lines>148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cp:lastPrinted>2022-07-02T13:10:00Z</cp:lastPrinted>
  <dcterms:created xsi:type="dcterms:W3CDTF">2020-01-09T02:54:00Z</dcterms:created>
  <dcterms:modified xsi:type="dcterms:W3CDTF">2023-10-09T03:36:00Z</dcterms:modified>
</cp:coreProperties>
</file>